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8E3" w:rsidRPr="00F532E0" w:rsidRDefault="0065258B" w:rsidP="004D2865">
      <w:pPr>
        <w:tabs>
          <w:tab w:val="left" w:pos="567"/>
          <w:tab w:val="left" w:pos="709"/>
        </w:tabs>
        <w:spacing w:line="480" w:lineRule="exact"/>
        <w:ind w:firstLineChars="100" w:firstLine="320"/>
        <w:rPr>
          <w:rFonts w:ascii="Times New Roman" w:hAnsi="Times New Roman"/>
          <w:color w:val="auto"/>
          <w:szCs w:val="32"/>
        </w:rPr>
      </w:pPr>
      <w:r w:rsidRPr="00F532E0">
        <w:rPr>
          <w:rFonts w:ascii="Times New Roman" w:hAnsi="Times New Roman"/>
          <w:b/>
          <w:color w:val="auto"/>
          <w:szCs w:val="32"/>
        </w:rPr>
        <w:t>10</w:t>
      </w:r>
      <w:r w:rsidRPr="00F532E0">
        <w:rPr>
          <w:rFonts w:ascii="Times New Roman" w:hAnsi="Times New Roman" w:hint="eastAsia"/>
          <w:b/>
          <w:color w:val="auto"/>
          <w:szCs w:val="32"/>
        </w:rPr>
        <w:t>6</w:t>
      </w:r>
      <w:r w:rsidR="00ED08E3" w:rsidRPr="00F532E0">
        <w:rPr>
          <w:rFonts w:ascii="Times New Roman" w:hAnsi="Times New Roman" w:hint="eastAsia"/>
          <w:b/>
          <w:color w:val="auto"/>
          <w:szCs w:val="32"/>
        </w:rPr>
        <w:t>年大專校院服務學習種子</w:t>
      </w:r>
      <w:r w:rsidR="009C0597" w:rsidRPr="00F532E0">
        <w:rPr>
          <w:rFonts w:ascii="Times New Roman" w:hAnsi="Times New Roman" w:hint="eastAsia"/>
          <w:b/>
          <w:color w:val="auto"/>
          <w:szCs w:val="32"/>
        </w:rPr>
        <w:t>教</w:t>
      </w:r>
      <w:r w:rsidR="00ED08E3" w:rsidRPr="00F532E0">
        <w:rPr>
          <w:rFonts w:ascii="Times New Roman" w:hAnsi="Times New Roman" w:hint="eastAsia"/>
          <w:b/>
          <w:color w:val="auto"/>
          <w:szCs w:val="32"/>
        </w:rPr>
        <w:t>師進階</w:t>
      </w:r>
      <w:r w:rsidR="00DE7B85" w:rsidRPr="00F532E0">
        <w:rPr>
          <w:rFonts w:ascii="Times New Roman" w:hAnsi="Times New Roman" w:hint="eastAsia"/>
          <w:b/>
          <w:color w:val="auto"/>
          <w:szCs w:val="32"/>
        </w:rPr>
        <w:t>培</w:t>
      </w:r>
      <w:r w:rsidR="00ED08E3" w:rsidRPr="00F532E0">
        <w:rPr>
          <w:rFonts w:ascii="Times New Roman" w:hAnsi="Times New Roman" w:hint="eastAsia"/>
          <w:b/>
          <w:color w:val="auto"/>
          <w:szCs w:val="32"/>
        </w:rPr>
        <w:t>訓</w:t>
      </w:r>
      <w:r w:rsidR="00E62DCE" w:rsidRPr="00F532E0">
        <w:rPr>
          <w:rFonts w:ascii="Times New Roman" w:hAnsi="Times New Roman" w:hint="eastAsia"/>
          <w:b/>
          <w:color w:val="auto"/>
          <w:szCs w:val="32"/>
        </w:rPr>
        <w:t xml:space="preserve"> </w:t>
      </w:r>
      <w:r w:rsidR="00E62DCE" w:rsidRPr="00F532E0">
        <w:rPr>
          <w:rFonts w:ascii="Times New Roman" w:hAnsi="Times New Roman" w:hint="eastAsia"/>
          <w:b/>
          <w:color w:val="auto"/>
          <w:szCs w:val="32"/>
        </w:rPr>
        <w:t>簡章</w:t>
      </w:r>
    </w:p>
    <w:p w:rsidR="00ED08E3" w:rsidRPr="00F532E0" w:rsidRDefault="00ED08E3" w:rsidP="008201BC">
      <w:pPr>
        <w:pStyle w:val="a3"/>
        <w:tabs>
          <w:tab w:val="left" w:pos="567"/>
          <w:tab w:val="left" w:pos="709"/>
        </w:tabs>
        <w:spacing w:line="480" w:lineRule="exact"/>
        <w:ind w:leftChars="0" w:left="0" w:firstLineChars="600" w:firstLine="1920"/>
        <w:rPr>
          <w:rFonts w:ascii="Times New Roman" w:eastAsia="標楷體" w:hAnsi="Times New Roman"/>
          <w:sz w:val="32"/>
          <w:szCs w:val="32"/>
        </w:rPr>
      </w:pPr>
      <w:r w:rsidRPr="00F532E0">
        <w:rPr>
          <w:rFonts w:ascii="Times New Roman" w:eastAsia="標楷體" w:hAnsi="Times New Roman"/>
          <w:sz w:val="32"/>
          <w:szCs w:val="32"/>
        </w:rPr>
        <w:t xml:space="preserve">           </w:t>
      </w:r>
    </w:p>
    <w:p w:rsidR="00ED08E3" w:rsidRPr="00F532E0" w:rsidRDefault="00ED08E3" w:rsidP="00983E6C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beforeLines="50" w:before="200" w:line="500" w:lineRule="exact"/>
        <w:ind w:leftChars="0" w:left="1979" w:hanging="1979"/>
        <w:rPr>
          <w:rFonts w:ascii="Times New Roman" w:eastAsia="標楷體" w:hAnsi="Times New Roman"/>
          <w:sz w:val="28"/>
          <w:szCs w:val="28"/>
        </w:rPr>
      </w:pPr>
      <w:r w:rsidRPr="00F532E0">
        <w:rPr>
          <w:rFonts w:ascii="Times New Roman" w:eastAsia="標楷體" w:hAnsi="Times New Roman" w:hint="eastAsia"/>
          <w:sz w:val="28"/>
          <w:szCs w:val="28"/>
        </w:rPr>
        <w:t>計畫目的：</w:t>
      </w:r>
    </w:p>
    <w:p w:rsidR="00ED08E3" w:rsidRPr="00F532E0" w:rsidRDefault="00ED08E3" w:rsidP="00983E6C">
      <w:pPr>
        <w:pStyle w:val="a3"/>
        <w:tabs>
          <w:tab w:val="left" w:pos="567"/>
          <w:tab w:val="left" w:pos="709"/>
        </w:tabs>
        <w:spacing w:beforeLines="50" w:before="200" w:line="500" w:lineRule="exact"/>
        <w:ind w:leftChars="168" w:left="538"/>
        <w:rPr>
          <w:rFonts w:ascii="Times New Roman" w:eastAsia="標楷體" w:hAnsi="Times New Roman"/>
          <w:sz w:val="28"/>
          <w:szCs w:val="28"/>
        </w:rPr>
      </w:pPr>
      <w:r w:rsidRPr="00F532E0">
        <w:rPr>
          <w:rFonts w:ascii="Times New Roman" w:eastAsia="標楷體" w:hAnsi="Times New Roman" w:hint="eastAsia"/>
          <w:sz w:val="28"/>
          <w:szCs w:val="28"/>
        </w:rPr>
        <w:t>提升及強化大專校院教師及行政人員服務學習專業知能，</w:t>
      </w:r>
      <w:r w:rsidR="00450D5E" w:rsidRPr="00F532E0">
        <w:rPr>
          <w:rFonts w:ascii="Times New Roman" w:eastAsia="標楷體" w:hAnsi="Times New Roman" w:hint="eastAsia"/>
          <w:sz w:val="28"/>
          <w:szCs w:val="28"/>
        </w:rPr>
        <w:t>著重規劃與執行服務學習發展各階段內涵與評量之能力，深化服務學習融入專業學習領域，及與社區機構建立夥伴關係，並透過分組演練與討論，彼此經驗交流及分享，以</w:t>
      </w:r>
      <w:r w:rsidRPr="00F532E0">
        <w:rPr>
          <w:rFonts w:ascii="標楷體" w:eastAsia="標楷體" w:hAnsi="標楷體" w:hint="eastAsia"/>
          <w:sz w:val="28"/>
          <w:szCs w:val="28"/>
        </w:rPr>
        <w:t>落實服務學習課程與服務之連結。</w:t>
      </w:r>
    </w:p>
    <w:p w:rsidR="00ED08E3" w:rsidRPr="00F532E0" w:rsidRDefault="00450D5E" w:rsidP="00983E6C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beforeLines="50" w:before="200" w:line="420" w:lineRule="exact"/>
        <w:ind w:leftChars="0" w:left="1979" w:hanging="1979"/>
        <w:rPr>
          <w:rFonts w:ascii="Times New Roman" w:eastAsia="標楷體" w:hAnsi="Times New Roman"/>
          <w:sz w:val="28"/>
          <w:szCs w:val="28"/>
        </w:rPr>
      </w:pPr>
      <w:r w:rsidRPr="00F532E0">
        <w:rPr>
          <w:rFonts w:ascii="Times New Roman" w:eastAsia="標楷體" w:hAnsi="Times New Roman" w:hint="eastAsia"/>
          <w:sz w:val="28"/>
          <w:szCs w:val="28"/>
        </w:rPr>
        <w:t>主辦機關</w:t>
      </w:r>
      <w:r w:rsidR="00ED08E3" w:rsidRPr="00F532E0">
        <w:rPr>
          <w:rFonts w:ascii="Times New Roman" w:eastAsia="標楷體" w:hAnsi="Times New Roman" w:hint="eastAsia"/>
          <w:sz w:val="28"/>
          <w:szCs w:val="28"/>
        </w:rPr>
        <w:t>：</w:t>
      </w:r>
      <w:r w:rsidRPr="00F532E0">
        <w:rPr>
          <w:rFonts w:ascii="Times New Roman" w:eastAsia="標楷體" w:hAnsi="Times New Roman" w:hint="eastAsia"/>
          <w:sz w:val="28"/>
          <w:szCs w:val="28"/>
        </w:rPr>
        <w:t>教育部青年發展</w:t>
      </w:r>
      <w:r w:rsidR="00F95A47" w:rsidRPr="00F532E0">
        <w:rPr>
          <w:rFonts w:ascii="Times New Roman" w:eastAsia="標楷體" w:hAnsi="Times New Roman" w:hint="eastAsia"/>
          <w:sz w:val="28"/>
          <w:szCs w:val="28"/>
        </w:rPr>
        <w:t>署</w:t>
      </w:r>
    </w:p>
    <w:p w:rsidR="007B6F20" w:rsidRPr="00F532E0" w:rsidRDefault="007B6F20" w:rsidP="007B6F20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beforeLines="50" w:before="200" w:line="420" w:lineRule="exact"/>
        <w:ind w:leftChars="0" w:left="1979" w:hanging="1979"/>
        <w:rPr>
          <w:rFonts w:ascii="Times New Roman" w:eastAsia="標楷體" w:hAnsi="Times New Roman"/>
          <w:sz w:val="28"/>
          <w:szCs w:val="28"/>
        </w:rPr>
      </w:pPr>
      <w:r w:rsidRPr="00F532E0">
        <w:rPr>
          <w:rFonts w:ascii="Times New Roman" w:eastAsia="標楷體" w:hAnsi="Times New Roman" w:hint="eastAsia"/>
          <w:sz w:val="28"/>
          <w:szCs w:val="28"/>
        </w:rPr>
        <w:t>活動時間及地點</w:t>
      </w:r>
      <w:r w:rsidRPr="00F532E0">
        <w:rPr>
          <w:rFonts w:ascii="Times New Roman" w:eastAsia="標楷體" w:hAnsi="Times New Roman" w:hint="eastAsia"/>
          <w:sz w:val="28"/>
          <w:szCs w:val="28"/>
        </w:rPr>
        <w:t>:</w:t>
      </w:r>
    </w:p>
    <w:p w:rsidR="007B6F20" w:rsidRPr="00F532E0" w:rsidRDefault="007B6F20" w:rsidP="007B6F20">
      <w:pPr>
        <w:tabs>
          <w:tab w:val="left" w:pos="426"/>
        </w:tabs>
        <w:spacing w:line="500" w:lineRule="exact"/>
        <w:rPr>
          <w:rFonts w:ascii="Times New Roman" w:hAnsi="Times New Roman"/>
          <w:color w:val="auto"/>
          <w:sz w:val="28"/>
          <w:szCs w:val="28"/>
        </w:rPr>
      </w:pPr>
      <w:r w:rsidRPr="00F532E0">
        <w:rPr>
          <w:rFonts w:ascii="Times New Roman" w:hAnsi="Times New Roman" w:hint="eastAsia"/>
          <w:color w:val="auto"/>
          <w:sz w:val="28"/>
          <w:szCs w:val="28"/>
        </w:rPr>
        <w:t xml:space="preserve">　一、</w:t>
      </w:r>
      <w:r w:rsidRPr="00F532E0">
        <w:rPr>
          <w:rFonts w:ascii="Times New Roman" w:hAnsi="Times New Roman" w:hint="eastAsia"/>
          <w:color w:val="auto"/>
          <w:sz w:val="28"/>
          <w:szCs w:val="28"/>
        </w:rPr>
        <w:tab/>
      </w:r>
      <w:r w:rsidRPr="00F532E0">
        <w:rPr>
          <w:rFonts w:ascii="Times New Roman" w:hAnsi="Times New Roman" w:hint="eastAsia"/>
          <w:color w:val="auto"/>
          <w:sz w:val="28"/>
          <w:szCs w:val="28"/>
        </w:rPr>
        <w:t>南區</w:t>
      </w:r>
      <w:bookmarkStart w:id="0" w:name="_GoBack"/>
      <w:bookmarkEnd w:id="0"/>
    </w:p>
    <w:p w:rsidR="007B6F20" w:rsidRPr="00F532E0" w:rsidRDefault="008853BD" w:rsidP="007B6F20">
      <w:pPr>
        <w:tabs>
          <w:tab w:val="left" w:pos="426"/>
        </w:tabs>
        <w:spacing w:line="500" w:lineRule="exact"/>
        <w:ind w:firstLineChars="300" w:firstLine="840"/>
        <w:rPr>
          <w:rFonts w:ascii="Times New Roman" w:hAnsi="Times New Roman"/>
          <w:color w:val="auto"/>
          <w:sz w:val="28"/>
          <w:szCs w:val="28"/>
        </w:rPr>
      </w:pPr>
      <w:r w:rsidRPr="00F532E0">
        <w:rPr>
          <w:rFonts w:ascii="Times New Roman" w:hAnsi="Times New Roman" w:hint="eastAsia"/>
          <w:color w:val="auto"/>
          <w:sz w:val="28"/>
          <w:szCs w:val="28"/>
        </w:rPr>
        <w:t xml:space="preserve"> </w:t>
      </w:r>
      <w:r w:rsidR="007B6F20" w:rsidRPr="00F532E0">
        <w:rPr>
          <w:rFonts w:ascii="Times New Roman" w:hAnsi="Times New Roman" w:hint="eastAsia"/>
          <w:color w:val="auto"/>
          <w:sz w:val="28"/>
          <w:szCs w:val="28"/>
        </w:rPr>
        <w:t>時間：</w:t>
      </w:r>
      <w:r w:rsidR="007B6F20" w:rsidRPr="00F532E0">
        <w:rPr>
          <w:rFonts w:ascii="Times New Roman" w:hAnsi="Times New Roman" w:hint="eastAsia"/>
          <w:color w:val="auto"/>
          <w:sz w:val="28"/>
          <w:szCs w:val="28"/>
        </w:rPr>
        <w:t>106</w:t>
      </w:r>
      <w:r w:rsidR="007B6F20" w:rsidRPr="00F532E0">
        <w:rPr>
          <w:rFonts w:ascii="Times New Roman" w:hAnsi="Times New Roman" w:hint="eastAsia"/>
          <w:color w:val="auto"/>
          <w:sz w:val="28"/>
          <w:szCs w:val="28"/>
        </w:rPr>
        <w:t>年</w:t>
      </w:r>
      <w:r w:rsidR="007B6F20" w:rsidRPr="00F532E0">
        <w:rPr>
          <w:rFonts w:ascii="Times New Roman" w:hAnsi="Times New Roman" w:hint="eastAsia"/>
          <w:color w:val="auto"/>
          <w:sz w:val="28"/>
          <w:szCs w:val="28"/>
        </w:rPr>
        <w:t>7</w:t>
      </w:r>
      <w:r w:rsidR="007B6F20" w:rsidRPr="00F532E0">
        <w:rPr>
          <w:rFonts w:ascii="Times New Roman" w:hAnsi="Times New Roman" w:hint="eastAsia"/>
          <w:color w:val="auto"/>
          <w:sz w:val="28"/>
          <w:szCs w:val="28"/>
        </w:rPr>
        <w:t>月</w:t>
      </w:r>
      <w:r w:rsidR="007B6F20" w:rsidRPr="00F532E0">
        <w:rPr>
          <w:rFonts w:ascii="Times New Roman" w:hAnsi="Times New Roman" w:hint="eastAsia"/>
          <w:color w:val="auto"/>
          <w:sz w:val="28"/>
          <w:szCs w:val="28"/>
        </w:rPr>
        <w:t>11~12</w:t>
      </w:r>
      <w:r w:rsidR="007B6F20" w:rsidRPr="00F532E0">
        <w:rPr>
          <w:rFonts w:ascii="Times New Roman" w:hAnsi="Times New Roman" w:hint="eastAsia"/>
          <w:color w:val="auto"/>
          <w:sz w:val="28"/>
          <w:szCs w:val="28"/>
        </w:rPr>
        <w:t>日</w:t>
      </w:r>
      <w:r w:rsidR="007B6F20" w:rsidRPr="00F532E0">
        <w:rPr>
          <w:rFonts w:ascii="Times New Roman" w:hAnsi="Times New Roman" w:hint="eastAsia"/>
          <w:color w:val="auto"/>
          <w:sz w:val="28"/>
          <w:szCs w:val="28"/>
        </w:rPr>
        <w:t>(</w:t>
      </w:r>
      <w:r w:rsidR="007B6F20" w:rsidRPr="00F532E0">
        <w:rPr>
          <w:rFonts w:ascii="Times New Roman" w:hAnsi="Times New Roman" w:hint="eastAsia"/>
          <w:color w:val="auto"/>
          <w:sz w:val="28"/>
          <w:szCs w:val="28"/>
        </w:rPr>
        <w:t>星期二</w:t>
      </w:r>
      <w:r w:rsidR="007B6F20" w:rsidRPr="00F532E0">
        <w:rPr>
          <w:rFonts w:ascii="Times New Roman" w:hAnsi="Times New Roman" w:hint="eastAsia"/>
          <w:color w:val="auto"/>
          <w:sz w:val="28"/>
          <w:szCs w:val="28"/>
        </w:rPr>
        <w:t>~</w:t>
      </w:r>
      <w:r w:rsidR="007B6F20" w:rsidRPr="00F532E0">
        <w:rPr>
          <w:rFonts w:ascii="Times New Roman" w:hAnsi="Times New Roman" w:hint="eastAsia"/>
          <w:color w:val="auto"/>
          <w:sz w:val="28"/>
          <w:szCs w:val="28"/>
        </w:rPr>
        <w:t>三</w:t>
      </w:r>
      <w:r w:rsidR="007B6F20" w:rsidRPr="00F532E0">
        <w:rPr>
          <w:rFonts w:ascii="Times New Roman" w:hAnsi="Times New Roman" w:hint="eastAsia"/>
          <w:color w:val="auto"/>
          <w:sz w:val="28"/>
          <w:szCs w:val="28"/>
        </w:rPr>
        <w:t xml:space="preserve">) </w:t>
      </w:r>
    </w:p>
    <w:p w:rsidR="007B6F20" w:rsidRPr="00F532E0" w:rsidRDefault="008853BD" w:rsidP="007B6F20">
      <w:pPr>
        <w:tabs>
          <w:tab w:val="left" w:pos="426"/>
        </w:tabs>
        <w:spacing w:line="500" w:lineRule="exact"/>
        <w:ind w:firstLineChars="300" w:firstLine="840"/>
        <w:rPr>
          <w:rFonts w:ascii="Times New Roman" w:hAnsi="Times New Roman"/>
          <w:color w:val="auto"/>
          <w:sz w:val="28"/>
          <w:szCs w:val="28"/>
        </w:rPr>
      </w:pPr>
      <w:r w:rsidRPr="00F532E0">
        <w:rPr>
          <w:rFonts w:ascii="Times New Roman" w:hAnsi="Times New Roman" w:hint="eastAsia"/>
          <w:color w:val="auto"/>
          <w:sz w:val="28"/>
          <w:szCs w:val="28"/>
        </w:rPr>
        <w:t xml:space="preserve"> </w:t>
      </w:r>
      <w:r w:rsidR="007B6F20" w:rsidRPr="00F532E0">
        <w:rPr>
          <w:rFonts w:ascii="Times New Roman" w:hAnsi="Times New Roman" w:hint="eastAsia"/>
          <w:color w:val="auto"/>
          <w:sz w:val="28"/>
          <w:szCs w:val="28"/>
        </w:rPr>
        <w:t>地點：高雄車站</w:t>
      </w:r>
      <w:r w:rsidR="007B6F20" w:rsidRPr="00F532E0">
        <w:rPr>
          <w:rFonts w:ascii="Times New Roman" w:hAnsi="Times New Roman" w:hint="eastAsia"/>
          <w:color w:val="auto"/>
          <w:sz w:val="28"/>
          <w:szCs w:val="28"/>
        </w:rPr>
        <w:t xml:space="preserve">NO.1Gravity </w:t>
      </w:r>
      <w:r w:rsidR="007B6F20" w:rsidRPr="00F532E0">
        <w:rPr>
          <w:rFonts w:ascii="Times New Roman" w:hAnsi="Times New Roman" w:hint="eastAsia"/>
          <w:color w:val="auto"/>
          <w:sz w:val="28"/>
          <w:szCs w:val="28"/>
        </w:rPr>
        <w:t>教室</w:t>
      </w:r>
      <w:r w:rsidR="007B6F20" w:rsidRPr="00F532E0">
        <w:rPr>
          <w:rFonts w:ascii="Times New Roman" w:hAnsi="Times New Roman" w:hint="eastAsia"/>
          <w:color w:val="auto"/>
          <w:sz w:val="28"/>
          <w:szCs w:val="28"/>
        </w:rPr>
        <w:t>A</w:t>
      </w:r>
    </w:p>
    <w:p w:rsidR="007B6F20" w:rsidRPr="00F532E0" w:rsidRDefault="004C01CE" w:rsidP="007B6F20">
      <w:pPr>
        <w:tabs>
          <w:tab w:val="left" w:pos="426"/>
        </w:tabs>
        <w:spacing w:line="500" w:lineRule="exact"/>
        <w:ind w:firstLineChars="500" w:firstLine="1400"/>
        <w:rPr>
          <w:rFonts w:ascii="Times New Roman" w:hAnsi="Times New Roman"/>
          <w:color w:val="auto"/>
          <w:sz w:val="28"/>
          <w:szCs w:val="28"/>
        </w:rPr>
      </w:pPr>
      <w:r w:rsidRPr="00F532E0">
        <w:rPr>
          <w:rFonts w:ascii="Times New Roman" w:hAnsi="Times New Roman" w:hint="eastAsia"/>
          <w:color w:val="auto"/>
          <w:sz w:val="28"/>
          <w:szCs w:val="28"/>
        </w:rPr>
        <w:t xml:space="preserve">  </w:t>
      </w:r>
      <w:r w:rsidR="007B6F20" w:rsidRPr="00F532E0">
        <w:rPr>
          <w:rFonts w:ascii="Times New Roman" w:hAnsi="Times New Roman" w:hint="eastAsia"/>
          <w:color w:val="auto"/>
          <w:sz w:val="28"/>
          <w:szCs w:val="28"/>
        </w:rPr>
        <w:t>（高雄市三民區九如二路</w:t>
      </w:r>
      <w:r w:rsidR="007B6F20" w:rsidRPr="00F532E0">
        <w:rPr>
          <w:rFonts w:ascii="Times New Roman" w:hAnsi="Times New Roman" w:hint="eastAsia"/>
          <w:color w:val="auto"/>
          <w:sz w:val="28"/>
          <w:szCs w:val="28"/>
        </w:rPr>
        <w:t>255</w:t>
      </w:r>
      <w:r w:rsidR="007B6F20" w:rsidRPr="00F532E0">
        <w:rPr>
          <w:rFonts w:ascii="Times New Roman" w:hAnsi="Times New Roman" w:hint="eastAsia"/>
          <w:color w:val="auto"/>
          <w:sz w:val="28"/>
          <w:szCs w:val="28"/>
        </w:rPr>
        <w:t>號</w:t>
      </w:r>
      <w:r w:rsidR="007B6F20" w:rsidRPr="00F532E0">
        <w:rPr>
          <w:rFonts w:ascii="Times New Roman" w:hAnsi="Times New Roman" w:hint="eastAsia"/>
          <w:color w:val="auto"/>
          <w:sz w:val="28"/>
          <w:szCs w:val="28"/>
        </w:rPr>
        <w:t>12</w:t>
      </w:r>
      <w:r w:rsidR="007B6F20" w:rsidRPr="00F532E0">
        <w:rPr>
          <w:rFonts w:ascii="Times New Roman" w:hAnsi="Times New Roman" w:hint="eastAsia"/>
          <w:color w:val="auto"/>
          <w:sz w:val="28"/>
          <w:szCs w:val="28"/>
        </w:rPr>
        <w:t>樓）</w:t>
      </w:r>
    </w:p>
    <w:p w:rsidR="007B6F20" w:rsidRPr="00F532E0" w:rsidRDefault="008853BD" w:rsidP="008853BD">
      <w:pPr>
        <w:tabs>
          <w:tab w:val="left" w:pos="426"/>
        </w:tabs>
        <w:spacing w:line="500" w:lineRule="exact"/>
        <w:rPr>
          <w:rFonts w:ascii="Times New Roman" w:hAnsi="Times New Roman"/>
          <w:color w:val="auto"/>
          <w:sz w:val="28"/>
          <w:szCs w:val="28"/>
        </w:rPr>
      </w:pPr>
      <w:r w:rsidRPr="00F532E0">
        <w:rPr>
          <w:rFonts w:ascii="Times New Roman" w:hAnsi="Times New Roman" w:hint="eastAsia"/>
          <w:color w:val="auto"/>
          <w:sz w:val="28"/>
          <w:szCs w:val="28"/>
        </w:rPr>
        <w:t xml:space="preserve">  </w:t>
      </w:r>
      <w:r w:rsidR="007B6F20" w:rsidRPr="00F532E0">
        <w:rPr>
          <w:rFonts w:ascii="Times New Roman" w:hAnsi="Times New Roman" w:hint="eastAsia"/>
          <w:color w:val="auto"/>
          <w:sz w:val="28"/>
          <w:szCs w:val="28"/>
        </w:rPr>
        <w:t>二、</w:t>
      </w:r>
      <w:r w:rsidR="007B6F20" w:rsidRPr="00F532E0">
        <w:rPr>
          <w:rFonts w:ascii="Times New Roman" w:hAnsi="Times New Roman" w:hint="eastAsia"/>
          <w:color w:val="auto"/>
          <w:sz w:val="28"/>
          <w:szCs w:val="28"/>
        </w:rPr>
        <w:tab/>
      </w:r>
      <w:r w:rsidR="007B6F20" w:rsidRPr="00F532E0">
        <w:rPr>
          <w:rFonts w:ascii="Times New Roman" w:hAnsi="Times New Roman" w:hint="eastAsia"/>
          <w:color w:val="auto"/>
          <w:sz w:val="28"/>
          <w:szCs w:val="28"/>
        </w:rPr>
        <w:t>北區：</w:t>
      </w:r>
    </w:p>
    <w:p w:rsidR="007B6F20" w:rsidRPr="00F532E0" w:rsidRDefault="008853BD" w:rsidP="007B6F20">
      <w:pPr>
        <w:tabs>
          <w:tab w:val="left" w:pos="426"/>
        </w:tabs>
        <w:spacing w:line="500" w:lineRule="exact"/>
        <w:ind w:firstLineChars="300" w:firstLine="840"/>
        <w:rPr>
          <w:rFonts w:ascii="Times New Roman" w:hAnsi="Times New Roman"/>
          <w:color w:val="auto"/>
          <w:sz w:val="28"/>
          <w:szCs w:val="28"/>
        </w:rPr>
      </w:pPr>
      <w:r w:rsidRPr="00F532E0">
        <w:rPr>
          <w:rFonts w:ascii="Times New Roman" w:hAnsi="Times New Roman" w:hint="eastAsia"/>
          <w:color w:val="auto"/>
          <w:sz w:val="28"/>
          <w:szCs w:val="28"/>
        </w:rPr>
        <w:t xml:space="preserve"> </w:t>
      </w:r>
      <w:r w:rsidR="007B6F20" w:rsidRPr="00F532E0">
        <w:rPr>
          <w:rFonts w:ascii="Times New Roman" w:hAnsi="Times New Roman" w:hint="eastAsia"/>
          <w:color w:val="auto"/>
          <w:sz w:val="28"/>
          <w:szCs w:val="28"/>
        </w:rPr>
        <w:t>時間：</w:t>
      </w:r>
      <w:r w:rsidR="007B6F20" w:rsidRPr="00F532E0">
        <w:rPr>
          <w:rFonts w:ascii="Times New Roman" w:hAnsi="Times New Roman" w:hint="eastAsia"/>
          <w:color w:val="auto"/>
          <w:sz w:val="28"/>
          <w:szCs w:val="28"/>
        </w:rPr>
        <w:t>106</w:t>
      </w:r>
      <w:r w:rsidR="007B6F20" w:rsidRPr="00F532E0">
        <w:rPr>
          <w:rFonts w:ascii="Times New Roman" w:hAnsi="Times New Roman" w:hint="eastAsia"/>
          <w:color w:val="auto"/>
          <w:sz w:val="28"/>
          <w:szCs w:val="28"/>
        </w:rPr>
        <w:t>年</w:t>
      </w:r>
      <w:r w:rsidR="007B6F20" w:rsidRPr="00F532E0">
        <w:rPr>
          <w:rFonts w:ascii="Times New Roman" w:hAnsi="Times New Roman" w:hint="eastAsia"/>
          <w:color w:val="auto"/>
          <w:sz w:val="28"/>
          <w:szCs w:val="28"/>
        </w:rPr>
        <w:t>7</w:t>
      </w:r>
      <w:r w:rsidR="007B6F20" w:rsidRPr="00F532E0">
        <w:rPr>
          <w:rFonts w:ascii="Times New Roman" w:hAnsi="Times New Roman" w:hint="eastAsia"/>
          <w:color w:val="auto"/>
          <w:sz w:val="28"/>
          <w:szCs w:val="28"/>
        </w:rPr>
        <w:t>月</w:t>
      </w:r>
      <w:r w:rsidR="007B6F20" w:rsidRPr="00F532E0">
        <w:rPr>
          <w:rFonts w:ascii="Times New Roman" w:hAnsi="Times New Roman" w:hint="eastAsia"/>
          <w:color w:val="auto"/>
          <w:sz w:val="28"/>
          <w:szCs w:val="28"/>
        </w:rPr>
        <w:t>18~19</w:t>
      </w:r>
      <w:r w:rsidR="007B6F20" w:rsidRPr="00F532E0">
        <w:rPr>
          <w:rFonts w:ascii="Times New Roman" w:hAnsi="Times New Roman" w:hint="eastAsia"/>
          <w:color w:val="auto"/>
          <w:sz w:val="28"/>
          <w:szCs w:val="28"/>
        </w:rPr>
        <w:t>日</w:t>
      </w:r>
      <w:r w:rsidR="007B6F20" w:rsidRPr="00F532E0">
        <w:rPr>
          <w:rFonts w:ascii="Times New Roman" w:hAnsi="Times New Roman" w:hint="eastAsia"/>
          <w:color w:val="auto"/>
          <w:sz w:val="28"/>
          <w:szCs w:val="28"/>
        </w:rPr>
        <w:t>(</w:t>
      </w:r>
      <w:r w:rsidR="007B6F20" w:rsidRPr="00F532E0">
        <w:rPr>
          <w:rFonts w:ascii="Times New Roman" w:hAnsi="Times New Roman" w:hint="eastAsia"/>
          <w:color w:val="auto"/>
          <w:sz w:val="28"/>
          <w:szCs w:val="28"/>
        </w:rPr>
        <w:t>星期二</w:t>
      </w:r>
      <w:r w:rsidR="007B6F20" w:rsidRPr="00F532E0">
        <w:rPr>
          <w:rFonts w:ascii="Times New Roman" w:hAnsi="Times New Roman" w:hint="eastAsia"/>
          <w:color w:val="auto"/>
          <w:sz w:val="28"/>
          <w:szCs w:val="28"/>
        </w:rPr>
        <w:t>~</w:t>
      </w:r>
      <w:r w:rsidR="007B6F20" w:rsidRPr="00F532E0">
        <w:rPr>
          <w:rFonts w:ascii="Times New Roman" w:hAnsi="Times New Roman" w:hint="eastAsia"/>
          <w:color w:val="auto"/>
          <w:sz w:val="28"/>
          <w:szCs w:val="28"/>
        </w:rPr>
        <w:t>三</w:t>
      </w:r>
      <w:r w:rsidR="007B6F20" w:rsidRPr="00F532E0">
        <w:rPr>
          <w:rFonts w:ascii="Times New Roman" w:hAnsi="Times New Roman" w:hint="eastAsia"/>
          <w:color w:val="auto"/>
          <w:sz w:val="28"/>
          <w:szCs w:val="28"/>
        </w:rPr>
        <w:t>)</w:t>
      </w:r>
    </w:p>
    <w:p w:rsidR="007B6F20" w:rsidRPr="00F532E0" w:rsidRDefault="007B6F20" w:rsidP="007B6F20">
      <w:pPr>
        <w:tabs>
          <w:tab w:val="left" w:pos="426"/>
        </w:tabs>
        <w:spacing w:line="500" w:lineRule="exact"/>
        <w:rPr>
          <w:rFonts w:ascii="Times New Roman" w:hAnsi="Times New Roman"/>
          <w:color w:val="auto"/>
          <w:sz w:val="28"/>
          <w:szCs w:val="28"/>
        </w:rPr>
      </w:pPr>
      <w:r w:rsidRPr="00F532E0">
        <w:rPr>
          <w:rFonts w:ascii="Times New Roman" w:hAnsi="Times New Roman" w:hint="eastAsia"/>
          <w:color w:val="auto"/>
          <w:sz w:val="28"/>
          <w:szCs w:val="28"/>
        </w:rPr>
        <w:t xml:space="preserve">    </w:t>
      </w:r>
      <w:r w:rsidRPr="00F532E0">
        <w:rPr>
          <w:rFonts w:ascii="Times New Roman" w:hAnsi="Times New Roman" w:hint="eastAsia"/>
          <w:color w:val="auto"/>
          <w:sz w:val="28"/>
          <w:szCs w:val="28"/>
        </w:rPr>
        <w:t xml:space="preserve">　</w:t>
      </w:r>
      <w:r w:rsidR="008853BD" w:rsidRPr="00F532E0">
        <w:rPr>
          <w:rFonts w:ascii="Times New Roman" w:hAnsi="Times New Roman" w:hint="eastAsia"/>
          <w:color w:val="auto"/>
          <w:sz w:val="28"/>
          <w:szCs w:val="28"/>
        </w:rPr>
        <w:t xml:space="preserve"> </w:t>
      </w:r>
      <w:r w:rsidRPr="00F532E0">
        <w:rPr>
          <w:rFonts w:ascii="Times New Roman" w:hAnsi="Times New Roman" w:hint="eastAsia"/>
          <w:color w:val="auto"/>
          <w:sz w:val="28"/>
          <w:szCs w:val="28"/>
        </w:rPr>
        <w:t>地點：</w:t>
      </w:r>
      <w:proofErr w:type="gramStart"/>
      <w:r w:rsidR="004C01CE" w:rsidRPr="00F532E0">
        <w:rPr>
          <w:rFonts w:ascii="Times New Roman" w:hAnsi="Times New Roman" w:hint="eastAsia"/>
          <w:color w:val="auto"/>
          <w:sz w:val="28"/>
          <w:szCs w:val="28"/>
        </w:rPr>
        <w:t>臺</w:t>
      </w:r>
      <w:proofErr w:type="gramEnd"/>
      <w:r w:rsidRPr="00F532E0">
        <w:rPr>
          <w:rFonts w:ascii="Times New Roman" w:hAnsi="Times New Roman" w:hint="eastAsia"/>
          <w:color w:val="auto"/>
          <w:sz w:val="28"/>
          <w:szCs w:val="28"/>
        </w:rPr>
        <w:t>北教師會館</w:t>
      </w:r>
      <w:r w:rsidRPr="00F532E0">
        <w:rPr>
          <w:rFonts w:ascii="Times New Roman" w:hAnsi="Times New Roman" w:hint="eastAsia"/>
          <w:color w:val="auto"/>
          <w:sz w:val="28"/>
          <w:szCs w:val="28"/>
        </w:rPr>
        <w:t>1F120</w:t>
      </w:r>
      <w:r w:rsidRPr="00F532E0">
        <w:rPr>
          <w:rFonts w:ascii="Times New Roman" w:hAnsi="Times New Roman" w:hint="eastAsia"/>
          <w:color w:val="auto"/>
          <w:sz w:val="28"/>
          <w:szCs w:val="28"/>
        </w:rPr>
        <w:t>會議室</w:t>
      </w:r>
    </w:p>
    <w:p w:rsidR="004C01CE" w:rsidRPr="00F532E0" w:rsidRDefault="004C01CE" w:rsidP="007B6F20">
      <w:pPr>
        <w:tabs>
          <w:tab w:val="left" w:pos="426"/>
        </w:tabs>
        <w:spacing w:line="500" w:lineRule="exact"/>
        <w:rPr>
          <w:rFonts w:ascii="Times New Roman" w:hAnsi="Times New Roman"/>
          <w:color w:val="auto"/>
          <w:sz w:val="28"/>
          <w:szCs w:val="28"/>
        </w:rPr>
      </w:pPr>
      <w:r w:rsidRPr="00F532E0">
        <w:rPr>
          <w:rFonts w:ascii="Times New Roman" w:hAnsi="Times New Roman" w:hint="eastAsia"/>
          <w:color w:val="auto"/>
          <w:sz w:val="28"/>
          <w:szCs w:val="28"/>
        </w:rPr>
        <w:t xml:space="preserve">            </w:t>
      </w:r>
      <w:r w:rsidRPr="00F532E0">
        <w:rPr>
          <w:rFonts w:ascii="Times New Roman" w:hAnsi="Times New Roman" w:hint="eastAsia"/>
          <w:color w:val="auto"/>
          <w:sz w:val="28"/>
          <w:szCs w:val="28"/>
        </w:rPr>
        <w:t>（臺北市中正區南海路</w:t>
      </w:r>
      <w:r w:rsidRPr="00F532E0">
        <w:rPr>
          <w:rFonts w:ascii="Times New Roman" w:hAnsi="Times New Roman" w:hint="eastAsia"/>
          <w:color w:val="auto"/>
          <w:sz w:val="28"/>
          <w:szCs w:val="28"/>
        </w:rPr>
        <w:t>15</w:t>
      </w:r>
      <w:r w:rsidRPr="00F532E0">
        <w:rPr>
          <w:rFonts w:ascii="Times New Roman" w:hAnsi="Times New Roman" w:hint="eastAsia"/>
          <w:color w:val="auto"/>
          <w:sz w:val="28"/>
          <w:szCs w:val="28"/>
        </w:rPr>
        <w:t>號）</w:t>
      </w:r>
    </w:p>
    <w:p w:rsidR="00ED08E3" w:rsidRPr="00F532E0" w:rsidRDefault="00ED08E3" w:rsidP="00983E6C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beforeLines="50" w:before="200" w:line="500" w:lineRule="exact"/>
        <w:ind w:leftChars="0" w:left="425" w:hanging="425"/>
        <w:rPr>
          <w:rFonts w:ascii="Times New Roman" w:eastAsia="標楷體" w:hAnsi="Times New Roman"/>
          <w:sz w:val="28"/>
          <w:szCs w:val="28"/>
        </w:rPr>
      </w:pPr>
      <w:r w:rsidRPr="00F532E0">
        <w:rPr>
          <w:rFonts w:ascii="Times New Roman" w:eastAsia="標楷體" w:hAnsi="Times New Roman" w:hint="eastAsia"/>
          <w:sz w:val="28"/>
          <w:szCs w:val="28"/>
        </w:rPr>
        <w:t>活動</w:t>
      </w:r>
      <w:r w:rsidR="000057B3" w:rsidRPr="00F532E0">
        <w:rPr>
          <w:rFonts w:ascii="Times New Roman" w:eastAsia="標楷體" w:hAnsi="Times New Roman" w:hint="eastAsia"/>
          <w:sz w:val="28"/>
          <w:szCs w:val="28"/>
        </w:rPr>
        <w:t>對象</w:t>
      </w:r>
      <w:r w:rsidR="008853BD" w:rsidRPr="00F532E0">
        <w:rPr>
          <w:rFonts w:ascii="Times New Roman" w:eastAsia="標楷體" w:hAnsi="Times New Roman" w:hint="eastAsia"/>
          <w:sz w:val="28"/>
          <w:szCs w:val="28"/>
        </w:rPr>
        <w:t>及人數</w:t>
      </w:r>
      <w:r w:rsidRPr="00F532E0">
        <w:rPr>
          <w:rFonts w:ascii="Times New Roman" w:eastAsia="標楷體" w:hAnsi="Times New Roman" w:hint="eastAsia"/>
          <w:sz w:val="28"/>
          <w:szCs w:val="28"/>
        </w:rPr>
        <w:t>：</w:t>
      </w:r>
    </w:p>
    <w:p w:rsidR="000057B3" w:rsidRPr="00F532E0" w:rsidRDefault="000057B3" w:rsidP="000057B3">
      <w:pPr>
        <w:pStyle w:val="a3"/>
        <w:numPr>
          <w:ilvl w:val="1"/>
          <w:numId w:val="1"/>
        </w:numPr>
        <w:tabs>
          <w:tab w:val="left" w:pos="567"/>
          <w:tab w:val="left" w:pos="709"/>
        </w:tabs>
        <w:spacing w:line="500" w:lineRule="exact"/>
        <w:ind w:leftChars="0"/>
        <w:rPr>
          <w:rFonts w:ascii="Times New Roman" w:eastAsia="標楷體" w:hAnsi="Times New Roman"/>
          <w:sz w:val="28"/>
          <w:szCs w:val="28"/>
        </w:rPr>
      </w:pPr>
      <w:r w:rsidRPr="00F532E0">
        <w:rPr>
          <w:rFonts w:ascii="Times New Roman" w:eastAsia="標楷體" w:hAnsi="Times New Roman" w:hint="eastAsia"/>
          <w:sz w:val="28"/>
          <w:szCs w:val="28"/>
        </w:rPr>
        <w:t>完成下列任一項訓練，得參加本進階培訓課程：</w:t>
      </w:r>
    </w:p>
    <w:p w:rsidR="000057B3" w:rsidRPr="00F532E0" w:rsidRDefault="000057B3" w:rsidP="004C01CE">
      <w:pPr>
        <w:pStyle w:val="a3"/>
        <w:tabs>
          <w:tab w:val="left" w:pos="567"/>
          <w:tab w:val="left" w:pos="709"/>
        </w:tabs>
        <w:spacing w:line="500" w:lineRule="exact"/>
        <w:ind w:leftChars="350" w:left="1680" w:hangingChars="200" w:hanging="560"/>
        <w:rPr>
          <w:rFonts w:ascii="Times New Roman" w:eastAsia="標楷體" w:hAnsi="Times New Roman"/>
          <w:sz w:val="28"/>
          <w:szCs w:val="28"/>
        </w:rPr>
      </w:pPr>
      <w:r w:rsidRPr="00F532E0">
        <w:rPr>
          <w:rFonts w:ascii="Times New Roman" w:eastAsia="標楷體" w:hAnsi="Times New Roman" w:hint="eastAsia"/>
          <w:sz w:val="28"/>
          <w:szCs w:val="28"/>
        </w:rPr>
        <w:t>(</w:t>
      </w:r>
      <w:proofErr w:type="gramStart"/>
      <w:r w:rsidRPr="00F532E0">
        <w:rPr>
          <w:rFonts w:ascii="Times New Roman" w:eastAsia="標楷體" w:hAnsi="Times New Roman" w:hint="eastAsia"/>
          <w:sz w:val="28"/>
          <w:szCs w:val="28"/>
        </w:rPr>
        <w:t>一</w:t>
      </w:r>
      <w:proofErr w:type="gramEnd"/>
      <w:r w:rsidRPr="00F532E0">
        <w:rPr>
          <w:rFonts w:ascii="Times New Roman" w:eastAsia="標楷體" w:hAnsi="Times New Roman" w:hint="eastAsia"/>
          <w:sz w:val="28"/>
          <w:szCs w:val="28"/>
        </w:rPr>
        <w:t>)</w:t>
      </w:r>
      <w:r w:rsidR="004C01CE" w:rsidRPr="00F532E0">
        <w:rPr>
          <w:rFonts w:ascii="Times New Roman" w:eastAsia="標楷體" w:hAnsi="Times New Roman" w:hint="eastAsia"/>
          <w:sz w:val="28"/>
          <w:szCs w:val="28"/>
        </w:rPr>
        <w:t>曾</w:t>
      </w:r>
      <w:proofErr w:type="gramStart"/>
      <w:r w:rsidR="004C01CE" w:rsidRPr="00F532E0">
        <w:rPr>
          <w:rFonts w:ascii="Times New Roman" w:eastAsia="標楷體" w:hAnsi="Times New Roman" w:hint="eastAsia"/>
          <w:sz w:val="28"/>
          <w:szCs w:val="28"/>
        </w:rPr>
        <w:t>參加本署</w:t>
      </w:r>
      <w:r w:rsidR="004C01CE" w:rsidRPr="00F532E0">
        <w:rPr>
          <w:rFonts w:ascii="Times New Roman" w:eastAsia="標楷體" w:hAnsi="Times New Roman" w:hint="eastAsia"/>
          <w:sz w:val="28"/>
          <w:szCs w:val="28"/>
        </w:rPr>
        <w:t>102</w:t>
      </w:r>
      <w:r w:rsidR="004C01CE" w:rsidRPr="00F532E0">
        <w:rPr>
          <w:rFonts w:ascii="Times New Roman" w:eastAsia="標楷體" w:hAnsi="Times New Roman" w:hint="eastAsia"/>
          <w:sz w:val="28"/>
          <w:szCs w:val="28"/>
        </w:rPr>
        <w:t>至</w:t>
      </w:r>
      <w:r w:rsidR="004C01CE" w:rsidRPr="00F532E0">
        <w:rPr>
          <w:rFonts w:ascii="Times New Roman" w:eastAsia="標楷體" w:hAnsi="Times New Roman" w:hint="eastAsia"/>
          <w:sz w:val="28"/>
          <w:szCs w:val="28"/>
        </w:rPr>
        <w:t>105</w:t>
      </w:r>
      <w:r w:rsidR="004C01CE" w:rsidRPr="00F532E0">
        <w:rPr>
          <w:rFonts w:ascii="Times New Roman" w:eastAsia="標楷體" w:hAnsi="Times New Roman" w:hint="eastAsia"/>
          <w:sz w:val="28"/>
          <w:szCs w:val="28"/>
        </w:rPr>
        <w:t>年</w:t>
      </w:r>
      <w:proofErr w:type="gramEnd"/>
      <w:r w:rsidR="004C01CE" w:rsidRPr="00F532E0">
        <w:rPr>
          <w:rFonts w:ascii="Times New Roman" w:eastAsia="標楷體" w:hAnsi="Times New Roman" w:hint="eastAsia"/>
          <w:sz w:val="28"/>
          <w:szCs w:val="28"/>
        </w:rPr>
        <w:t>服務學習種子師資培訓之大專校院教師及行政人員。</w:t>
      </w:r>
    </w:p>
    <w:p w:rsidR="004C01CE" w:rsidRPr="00F532E0" w:rsidRDefault="000057B3" w:rsidP="004C01CE">
      <w:pPr>
        <w:pStyle w:val="a3"/>
        <w:tabs>
          <w:tab w:val="left" w:pos="567"/>
          <w:tab w:val="left" w:pos="709"/>
        </w:tabs>
        <w:spacing w:line="500" w:lineRule="exact"/>
        <w:ind w:leftChars="350" w:left="1680" w:hangingChars="200" w:hanging="560"/>
        <w:rPr>
          <w:rFonts w:ascii="Times New Roman" w:eastAsia="標楷體" w:hAnsi="Times New Roman"/>
          <w:sz w:val="28"/>
          <w:szCs w:val="28"/>
        </w:rPr>
      </w:pPr>
      <w:r w:rsidRPr="00F532E0">
        <w:rPr>
          <w:rFonts w:ascii="Times New Roman" w:eastAsia="標楷體" w:hAnsi="Times New Roman" w:hint="eastAsia"/>
          <w:sz w:val="28"/>
          <w:szCs w:val="28"/>
        </w:rPr>
        <w:t>(</w:t>
      </w:r>
      <w:r w:rsidRPr="00F532E0">
        <w:rPr>
          <w:rFonts w:ascii="Times New Roman" w:eastAsia="標楷體" w:hAnsi="Times New Roman" w:hint="eastAsia"/>
          <w:sz w:val="28"/>
          <w:szCs w:val="28"/>
        </w:rPr>
        <w:t>二</w:t>
      </w:r>
      <w:r w:rsidRPr="00F532E0">
        <w:rPr>
          <w:rFonts w:ascii="Times New Roman" w:eastAsia="標楷體" w:hAnsi="Times New Roman" w:hint="eastAsia"/>
          <w:sz w:val="28"/>
          <w:szCs w:val="28"/>
        </w:rPr>
        <w:t>)</w:t>
      </w:r>
      <w:r w:rsidR="004C01CE" w:rsidRPr="00F532E0">
        <w:rPr>
          <w:rFonts w:hint="eastAsia"/>
        </w:rPr>
        <w:t xml:space="preserve"> </w:t>
      </w:r>
      <w:proofErr w:type="gramStart"/>
      <w:r w:rsidR="004C01CE" w:rsidRPr="00F532E0">
        <w:rPr>
          <w:rFonts w:ascii="Times New Roman" w:eastAsia="標楷體" w:hAnsi="Times New Roman" w:hint="eastAsia"/>
          <w:sz w:val="28"/>
          <w:szCs w:val="28"/>
        </w:rPr>
        <w:t>於本署服務</w:t>
      </w:r>
      <w:proofErr w:type="gramEnd"/>
      <w:r w:rsidR="004C01CE" w:rsidRPr="00F532E0">
        <w:rPr>
          <w:rFonts w:ascii="Times New Roman" w:eastAsia="標楷體" w:hAnsi="Times New Roman" w:hint="eastAsia"/>
          <w:sz w:val="28"/>
          <w:szCs w:val="28"/>
        </w:rPr>
        <w:t>學習網</w:t>
      </w:r>
      <w:proofErr w:type="gramStart"/>
      <w:r w:rsidR="004C01CE" w:rsidRPr="00F532E0">
        <w:rPr>
          <w:rFonts w:ascii="Times New Roman" w:eastAsia="標楷體" w:hAnsi="Times New Roman" w:hint="eastAsia"/>
          <w:sz w:val="28"/>
          <w:szCs w:val="28"/>
        </w:rPr>
        <w:t>完成線上初階</w:t>
      </w:r>
      <w:proofErr w:type="gramEnd"/>
      <w:r w:rsidR="004C01CE" w:rsidRPr="00F532E0">
        <w:rPr>
          <w:rFonts w:ascii="Times New Roman" w:eastAsia="標楷體" w:hAnsi="Times New Roman" w:hint="eastAsia"/>
          <w:sz w:val="28"/>
          <w:szCs w:val="28"/>
        </w:rPr>
        <w:t>課程</w:t>
      </w:r>
      <w:r w:rsidRPr="00F532E0">
        <w:rPr>
          <w:rFonts w:ascii="Times New Roman" w:eastAsia="標楷體" w:hAnsi="Times New Roman" w:hint="eastAsia"/>
          <w:sz w:val="28"/>
          <w:szCs w:val="28"/>
        </w:rPr>
        <w:t>之</w:t>
      </w:r>
      <w:r w:rsidR="004C01CE" w:rsidRPr="00F532E0">
        <w:rPr>
          <w:rFonts w:ascii="Times New Roman" w:eastAsia="標楷體" w:hAnsi="Times New Roman" w:hint="eastAsia"/>
          <w:sz w:val="28"/>
          <w:szCs w:val="28"/>
        </w:rPr>
        <w:t>大專校院教師及行政人員</w:t>
      </w:r>
      <w:r w:rsidRPr="00F532E0">
        <w:rPr>
          <w:rFonts w:ascii="Times New Roman" w:eastAsia="標楷體" w:hAnsi="Times New Roman" w:hint="eastAsia"/>
          <w:sz w:val="28"/>
          <w:szCs w:val="28"/>
        </w:rPr>
        <w:t>。</w:t>
      </w:r>
    </w:p>
    <w:p w:rsidR="00417142" w:rsidRPr="00F532E0" w:rsidRDefault="004C01CE" w:rsidP="004C01CE">
      <w:pPr>
        <w:pStyle w:val="a3"/>
        <w:numPr>
          <w:ilvl w:val="1"/>
          <w:numId w:val="1"/>
        </w:numPr>
        <w:tabs>
          <w:tab w:val="left" w:pos="567"/>
          <w:tab w:val="left" w:pos="709"/>
        </w:tabs>
        <w:spacing w:line="500" w:lineRule="exact"/>
        <w:ind w:leftChars="0"/>
        <w:rPr>
          <w:rFonts w:ascii="Times New Roman" w:eastAsia="標楷體" w:hAnsi="Times New Roman"/>
          <w:sz w:val="28"/>
          <w:szCs w:val="28"/>
        </w:rPr>
      </w:pPr>
      <w:r w:rsidRPr="00F532E0">
        <w:rPr>
          <w:rFonts w:ascii="Times New Roman" w:eastAsia="標楷體" w:hAnsi="Times New Roman" w:hint="eastAsia"/>
          <w:sz w:val="28"/>
          <w:szCs w:val="28"/>
        </w:rPr>
        <w:t>參加人數每場</w:t>
      </w:r>
      <w:r w:rsidRPr="00F532E0">
        <w:rPr>
          <w:rFonts w:ascii="Times New Roman" w:eastAsia="標楷體" w:hAnsi="Times New Roman" w:hint="eastAsia"/>
          <w:sz w:val="28"/>
          <w:szCs w:val="28"/>
        </w:rPr>
        <w:t>40</w:t>
      </w:r>
      <w:r w:rsidRPr="00F532E0">
        <w:rPr>
          <w:rFonts w:ascii="Times New Roman" w:eastAsia="標楷體" w:hAnsi="Times New Roman" w:hint="eastAsia"/>
          <w:sz w:val="28"/>
          <w:szCs w:val="28"/>
        </w:rPr>
        <w:t>人，兩場共</w:t>
      </w:r>
      <w:r w:rsidRPr="00F532E0">
        <w:rPr>
          <w:rFonts w:ascii="Times New Roman" w:eastAsia="標楷體" w:hAnsi="Times New Roman" w:hint="eastAsia"/>
          <w:sz w:val="28"/>
          <w:szCs w:val="28"/>
        </w:rPr>
        <w:t>80</w:t>
      </w:r>
      <w:r w:rsidRPr="00F532E0">
        <w:rPr>
          <w:rFonts w:ascii="Times New Roman" w:eastAsia="標楷體" w:hAnsi="Times New Roman" w:hint="eastAsia"/>
          <w:sz w:val="28"/>
          <w:szCs w:val="28"/>
        </w:rPr>
        <w:t>人。每場正取</w:t>
      </w:r>
      <w:r w:rsidRPr="00F532E0">
        <w:rPr>
          <w:rFonts w:ascii="Times New Roman" w:eastAsia="標楷體" w:hAnsi="Times New Roman" w:hint="eastAsia"/>
          <w:sz w:val="28"/>
          <w:szCs w:val="28"/>
        </w:rPr>
        <w:t>40</w:t>
      </w:r>
      <w:r w:rsidRPr="00F532E0">
        <w:rPr>
          <w:rFonts w:ascii="Times New Roman" w:eastAsia="標楷體" w:hAnsi="Times New Roman" w:hint="eastAsia"/>
          <w:sz w:val="28"/>
          <w:szCs w:val="28"/>
        </w:rPr>
        <w:t>人，備取</w:t>
      </w:r>
      <w:r w:rsidRPr="00F532E0">
        <w:rPr>
          <w:rFonts w:ascii="Times New Roman" w:eastAsia="標楷體" w:hAnsi="Times New Roman" w:hint="eastAsia"/>
          <w:sz w:val="28"/>
          <w:szCs w:val="28"/>
        </w:rPr>
        <w:t>20</w:t>
      </w:r>
      <w:r w:rsidRPr="00F532E0">
        <w:rPr>
          <w:rFonts w:ascii="Times New Roman" w:eastAsia="標楷體" w:hAnsi="Times New Roman" w:hint="eastAsia"/>
          <w:sz w:val="28"/>
          <w:szCs w:val="28"/>
        </w:rPr>
        <w:t>人。</w:t>
      </w:r>
    </w:p>
    <w:p w:rsidR="007B6F20" w:rsidRPr="00F532E0" w:rsidRDefault="007B6F20" w:rsidP="007B6F20">
      <w:pPr>
        <w:tabs>
          <w:tab w:val="left" w:pos="567"/>
          <w:tab w:val="left" w:pos="709"/>
        </w:tabs>
        <w:spacing w:beforeLines="50" w:before="200" w:line="500" w:lineRule="exact"/>
        <w:rPr>
          <w:rFonts w:ascii="Times New Roman" w:hAnsi="Times New Roman"/>
          <w:color w:val="auto"/>
          <w:sz w:val="28"/>
          <w:szCs w:val="28"/>
        </w:rPr>
      </w:pPr>
      <w:r w:rsidRPr="00F532E0">
        <w:rPr>
          <w:rFonts w:ascii="Times New Roman" w:hAnsi="Times New Roman" w:hint="eastAsia"/>
          <w:color w:val="auto"/>
          <w:sz w:val="28"/>
          <w:szCs w:val="28"/>
        </w:rPr>
        <w:lastRenderedPageBreak/>
        <w:t>伍、課程表：</w:t>
      </w:r>
      <w:r w:rsidRPr="00F532E0">
        <w:rPr>
          <w:rFonts w:ascii="Times New Roman" w:hAnsi="Times New Roman" w:hint="eastAsia"/>
          <w:color w:val="auto"/>
          <w:sz w:val="28"/>
          <w:szCs w:val="28"/>
        </w:rPr>
        <w:t>(</w:t>
      </w:r>
      <w:r w:rsidRPr="00F532E0">
        <w:rPr>
          <w:rFonts w:ascii="Times New Roman" w:hAnsi="Times New Roman" w:hint="eastAsia"/>
          <w:color w:val="auto"/>
          <w:sz w:val="28"/>
          <w:szCs w:val="28"/>
        </w:rPr>
        <w:t>暫定</w:t>
      </w:r>
      <w:r w:rsidRPr="00F532E0">
        <w:rPr>
          <w:rFonts w:ascii="Times New Roman" w:hAnsi="Times New Roman" w:hint="eastAsia"/>
          <w:color w:val="auto"/>
          <w:sz w:val="28"/>
          <w:szCs w:val="28"/>
        </w:rPr>
        <w:t>)</w:t>
      </w:r>
    </w:p>
    <w:p w:rsidR="007B6F20" w:rsidRPr="00F532E0" w:rsidRDefault="007B6F20" w:rsidP="007B6F20">
      <w:pPr>
        <w:tabs>
          <w:tab w:val="left" w:pos="567"/>
          <w:tab w:val="left" w:pos="709"/>
        </w:tabs>
        <w:spacing w:beforeLines="50" w:before="200" w:line="500" w:lineRule="exact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644"/>
        <w:gridCol w:w="2518"/>
        <w:gridCol w:w="1699"/>
        <w:gridCol w:w="2498"/>
      </w:tblGrid>
      <w:tr w:rsidR="00F532E0" w:rsidRPr="00F532E0" w:rsidTr="00D4065A">
        <w:trPr>
          <w:trHeight w:val="332"/>
          <w:jc w:val="center"/>
        </w:trPr>
        <w:tc>
          <w:tcPr>
            <w:tcW w:w="4162" w:type="dxa"/>
            <w:gridSpan w:val="2"/>
            <w:shd w:val="clear" w:color="auto" w:fill="D1EEF9" w:themeFill="accent1" w:themeFillTint="33"/>
            <w:vAlign w:val="center"/>
          </w:tcPr>
          <w:p w:rsidR="007B6F20" w:rsidRPr="00F532E0" w:rsidRDefault="008A794C" w:rsidP="007B6F20">
            <w:pPr>
              <w:tabs>
                <w:tab w:val="left" w:pos="567"/>
                <w:tab w:val="left" w:pos="709"/>
              </w:tabs>
              <w:spacing w:beforeLines="50" w:before="200" w:line="500" w:lineRule="exact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532E0">
              <w:rPr>
                <w:rFonts w:ascii="Times New Roman" w:hAnsi="Times New Roman" w:hint="eastAsia"/>
                <w:color w:val="auto"/>
                <w:sz w:val="28"/>
                <w:szCs w:val="28"/>
              </w:rPr>
              <w:t>南區</w:t>
            </w:r>
            <w:r w:rsidRPr="00F532E0">
              <w:rPr>
                <w:rFonts w:ascii="Times New Roman" w:hAnsi="Times New Roman" w:hint="eastAsia"/>
                <w:color w:val="auto"/>
                <w:sz w:val="28"/>
                <w:szCs w:val="28"/>
              </w:rPr>
              <w:t>:</w:t>
            </w:r>
            <w:r w:rsidR="007B6F20" w:rsidRPr="00F532E0">
              <w:rPr>
                <w:rFonts w:ascii="Times New Roman" w:hAnsi="Times New Roman" w:hint="eastAsia"/>
                <w:color w:val="auto"/>
                <w:sz w:val="28"/>
                <w:szCs w:val="28"/>
              </w:rPr>
              <w:t>7/11</w:t>
            </w:r>
            <w:r w:rsidR="007B6F20" w:rsidRPr="00F532E0">
              <w:rPr>
                <w:rFonts w:ascii="Times New Roman" w:hAnsi="Times New Roman" w:hint="eastAsia"/>
                <w:color w:val="auto"/>
                <w:sz w:val="28"/>
                <w:szCs w:val="28"/>
              </w:rPr>
              <w:t>、</w:t>
            </w:r>
            <w:r w:rsidRPr="00F532E0">
              <w:rPr>
                <w:rFonts w:ascii="Times New Roman" w:hAnsi="Times New Roman" w:hint="eastAsia"/>
                <w:color w:val="auto"/>
                <w:sz w:val="28"/>
                <w:szCs w:val="28"/>
              </w:rPr>
              <w:t>北區</w:t>
            </w:r>
            <w:r w:rsidRPr="00F532E0">
              <w:rPr>
                <w:rFonts w:ascii="Times New Roman" w:hAnsi="Times New Roman" w:hint="eastAsia"/>
                <w:color w:val="auto"/>
                <w:sz w:val="28"/>
                <w:szCs w:val="28"/>
              </w:rPr>
              <w:t>:</w:t>
            </w:r>
            <w:r w:rsidR="007B6F20" w:rsidRPr="00F532E0">
              <w:rPr>
                <w:rFonts w:ascii="Times New Roman" w:hAnsi="Times New Roman"/>
                <w:color w:val="auto"/>
                <w:sz w:val="28"/>
                <w:szCs w:val="28"/>
              </w:rPr>
              <w:t>7/18</w:t>
            </w:r>
            <w:r w:rsidR="007B6F20" w:rsidRPr="00F532E0">
              <w:rPr>
                <w:rFonts w:ascii="Times New Roman" w:hAnsi="Times New Roman" w:hint="eastAsia"/>
                <w:color w:val="auto"/>
                <w:sz w:val="28"/>
                <w:szCs w:val="28"/>
              </w:rPr>
              <w:t>(</w:t>
            </w:r>
            <w:r w:rsidRPr="00F532E0">
              <w:rPr>
                <w:rFonts w:ascii="Times New Roman" w:hAnsi="Times New Roman" w:hint="eastAsia"/>
                <w:color w:val="auto"/>
                <w:sz w:val="28"/>
                <w:szCs w:val="28"/>
              </w:rPr>
              <w:t>星期</w:t>
            </w:r>
            <w:r w:rsidR="007B6F20" w:rsidRPr="00F532E0">
              <w:rPr>
                <w:rFonts w:ascii="Times New Roman" w:hAnsi="Times New Roman" w:hint="eastAsia"/>
                <w:color w:val="auto"/>
                <w:sz w:val="28"/>
                <w:szCs w:val="28"/>
              </w:rPr>
              <w:t>二</w:t>
            </w:r>
            <w:r w:rsidR="007B6F20" w:rsidRPr="00F532E0">
              <w:rPr>
                <w:rFonts w:ascii="Times New Roman" w:hAnsi="Times New Roman" w:hint="eastAsia"/>
                <w:color w:val="auto"/>
                <w:sz w:val="28"/>
                <w:szCs w:val="28"/>
              </w:rPr>
              <w:t>)</w:t>
            </w:r>
            <w:r w:rsidR="007B6F20" w:rsidRPr="00F532E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4197" w:type="dxa"/>
            <w:gridSpan w:val="2"/>
            <w:shd w:val="clear" w:color="auto" w:fill="D1EEF9" w:themeFill="accent1" w:themeFillTint="33"/>
            <w:vAlign w:val="center"/>
          </w:tcPr>
          <w:p w:rsidR="007B6F20" w:rsidRPr="00F532E0" w:rsidRDefault="008A794C" w:rsidP="007B6F20">
            <w:pPr>
              <w:tabs>
                <w:tab w:val="left" w:pos="567"/>
                <w:tab w:val="left" w:pos="709"/>
              </w:tabs>
              <w:spacing w:beforeLines="50" w:before="200" w:line="500" w:lineRule="exact"/>
              <w:rPr>
                <w:rFonts w:ascii="Times New Roman" w:hAnsi="Times New Roman"/>
                <w:color w:val="auto"/>
                <w:sz w:val="28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532E0">
              <w:rPr>
                <w:rFonts w:ascii="Times New Roman" w:hAnsi="Times New Roman" w:hint="eastAsia"/>
                <w:color w:val="auto"/>
                <w:sz w:val="28"/>
                <w:szCs w:val="28"/>
              </w:rPr>
              <w:t>南區</w:t>
            </w:r>
            <w:r w:rsidRPr="00F532E0">
              <w:rPr>
                <w:rFonts w:ascii="Times New Roman" w:hAnsi="Times New Roman" w:hint="eastAsia"/>
                <w:color w:val="auto"/>
                <w:sz w:val="28"/>
                <w:szCs w:val="28"/>
              </w:rPr>
              <w:t>:</w:t>
            </w:r>
            <w:r w:rsidR="007B6F20" w:rsidRPr="00F532E0">
              <w:rPr>
                <w:rFonts w:ascii="Times New Roman" w:hAnsi="Times New Roman" w:hint="eastAsia"/>
                <w:color w:val="auto"/>
                <w:sz w:val="28"/>
                <w:szCs w:val="28"/>
              </w:rPr>
              <w:t>7/12</w:t>
            </w:r>
            <w:r w:rsidR="007B6F20" w:rsidRPr="00F532E0">
              <w:rPr>
                <w:rFonts w:ascii="Times New Roman" w:hAnsi="Times New Roman" w:hint="eastAsia"/>
                <w:color w:val="auto"/>
                <w:sz w:val="28"/>
                <w:szCs w:val="28"/>
              </w:rPr>
              <w:t>、</w:t>
            </w:r>
            <w:r w:rsidRPr="00F532E0">
              <w:rPr>
                <w:rFonts w:ascii="Times New Roman" w:hAnsi="Times New Roman" w:hint="eastAsia"/>
                <w:color w:val="auto"/>
                <w:sz w:val="28"/>
                <w:szCs w:val="28"/>
              </w:rPr>
              <w:t>北區</w:t>
            </w:r>
            <w:r w:rsidRPr="00F532E0">
              <w:rPr>
                <w:rFonts w:ascii="Times New Roman" w:hAnsi="Times New Roman" w:hint="eastAsia"/>
                <w:color w:val="auto"/>
                <w:sz w:val="28"/>
                <w:szCs w:val="28"/>
              </w:rPr>
              <w:t>:</w:t>
            </w:r>
            <w:r w:rsidR="007B6F20" w:rsidRPr="00F532E0">
              <w:rPr>
                <w:rFonts w:ascii="Times New Roman" w:hAnsi="Times New Roman"/>
                <w:color w:val="auto"/>
                <w:sz w:val="28"/>
                <w:szCs w:val="28"/>
              </w:rPr>
              <w:t>7/19</w:t>
            </w:r>
            <w:r w:rsidR="007B6F20" w:rsidRPr="00F532E0">
              <w:rPr>
                <w:rFonts w:ascii="Times New Roman" w:hAnsi="Times New Roman" w:hint="eastAsia"/>
                <w:color w:val="auto"/>
                <w:sz w:val="28"/>
                <w:szCs w:val="28"/>
              </w:rPr>
              <w:t>(</w:t>
            </w:r>
            <w:r w:rsidRPr="00F532E0">
              <w:rPr>
                <w:rFonts w:ascii="Times New Roman" w:hAnsi="Times New Roman" w:hint="eastAsia"/>
                <w:color w:val="auto"/>
                <w:sz w:val="28"/>
                <w:szCs w:val="28"/>
              </w:rPr>
              <w:t>星期</w:t>
            </w:r>
            <w:r w:rsidR="007B6F20" w:rsidRPr="00F532E0">
              <w:rPr>
                <w:rFonts w:ascii="Times New Roman" w:hAnsi="Times New Roman" w:hint="eastAsia"/>
                <w:color w:val="auto"/>
                <w:sz w:val="28"/>
                <w:szCs w:val="28"/>
              </w:rPr>
              <w:t>三</w:t>
            </w:r>
            <w:r w:rsidR="007B6F20" w:rsidRPr="00F532E0">
              <w:rPr>
                <w:rFonts w:ascii="Times New Roman" w:hAnsi="Times New Roman" w:hint="eastAsia"/>
                <w:color w:val="auto"/>
                <w:sz w:val="28"/>
                <w:szCs w:val="28"/>
              </w:rPr>
              <w:t>)</w:t>
            </w:r>
          </w:p>
        </w:tc>
      </w:tr>
      <w:tr w:rsidR="00F532E0" w:rsidRPr="00F532E0" w:rsidTr="00D4065A">
        <w:trPr>
          <w:trHeight w:val="390"/>
          <w:jc w:val="center"/>
        </w:trPr>
        <w:tc>
          <w:tcPr>
            <w:tcW w:w="1644" w:type="dxa"/>
            <w:shd w:val="clear" w:color="auto" w:fill="auto"/>
            <w:vAlign w:val="center"/>
          </w:tcPr>
          <w:p w:rsidR="007B6F20" w:rsidRPr="00F532E0" w:rsidRDefault="007B6F20" w:rsidP="007B6F20">
            <w:pPr>
              <w:tabs>
                <w:tab w:val="left" w:pos="567"/>
                <w:tab w:val="left" w:pos="709"/>
              </w:tabs>
              <w:spacing w:beforeLines="50" w:before="200" w:line="500" w:lineRule="exact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532E0">
              <w:rPr>
                <w:rFonts w:ascii="Times New Roman" w:hAnsi="Times New Roman" w:hint="eastAsia"/>
                <w:color w:val="auto"/>
                <w:sz w:val="28"/>
                <w:szCs w:val="28"/>
              </w:rPr>
              <w:t>09:30~10:00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7B6F20" w:rsidRPr="00F532E0" w:rsidRDefault="007B6F20" w:rsidP="007B6F20">
            <w:pPr>
              <w:tabs>
                <w:tab w:val="left" w:pos="567"/>
                <w:tab w:val="left" w:pos="709"/>
              </w:tabs>
              <w:spacing w:beforeLines="50" w:before="200" w:line="500" w:lineRule="exact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532E0">
              <w:rPr>
                <w:rFonts w:ascii="Times New Roman" w:hAnsi="Times New Roman" w:hint="eastAsia"/>
                <w:color w:val="auto"/>
                <w:sz w:val="28"/>
                <w:szCs w:val="28"/>
              </w:rPr>
              <w:t>報到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7B6F20" w:rsidRPr="00F532E0" w:rsidRDefault="007B6F20" w:rsidP="007B6F20">
            <w:pPr>
              <w:tabs>
                <w:tab w:val="left" w:pos="567"/>
                <w:tab w:val="left" w:pos="709"/>
              </w:tabs>
              <w:spacing w:beforeLines="50" w:before="200" w:line="500" w:lineRule="exact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532E0">
              <w:rPr>
                <w:rFonts w:ascii="Times New Roman" w:hAnsi="Times New Roman" w:hint="eastAsia"/>
                <w:color w:val="auto"/>
                <w:sz w:val="28"/>
                <w:szCs w:val="28"/>
              </w:rPr>
              <w:t>09:00~10:30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7B6F20" w:rsidRPr="00F532E0" w:rsidRDefault="007B6F20" w:rsidP="007B6F20">
            <w:pPr>
              <w:tabs>
                <w:tab w:val="left" w:pos="567"/>
                <w:tab w:val="left" w:pos="709"/>
              </w:tabs>
              <w:spacing w:beforeLines="50" w:before="200" w:line="500" w:lineRule="exact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532E0">
              <w:rPr>
                <w:rFonts w:ascii="Times New Roman" w:hAnsi="Times New Roman" w:hint="eastAsia"/>
                <w:color w:val="auto"/>
                <w:sz w:val="28"/>
                <w:szCs w:val="28"/>
              </w:rPr>
              <w:t>服務學習方案設計</w:t>
            </w:r>
          </w:p>
        </w:tc>
      </w:tr>
      <w:tr w:rsidR="00F532E0" w:rsidRPr="00F532E0" w:rsidTr="00D4065A">
        <w:trPr>
          <w:trHeight w:val="413"/>
          <w:jc w:val="center"/>
        </w:trPr>
        <w:tc>
          <w:tcPr>
            <w:tcW w:w="1644" w:type="dxa"/>
            <w:shd w:val="clear" w:color="auto" w:fill="auto"/>
            <w:vAlign w:val="center"/>
          </w:tcPr>
          <w:p w:rsidR="007B6F20" w:rsidRPr="00F532E0" w:rsidRDefault="007B6F20" w:rsidP="007B6F20">
            <w:pPr>
              <w:tabs>
                <w:tab w:val="left" w:pos="567"/>
                <w:tab w:val="left" w:pos="709"/>
              </w:tabs>
              <w:spacing w:beforeLines="50" w:before="200" w:line="500" w:lineRule="exact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532E0">
              <w:rPr>
                <w:rFonts w:ascii="Times New Roman" w:hAnsi="Times New Roman" w:hint="eastAsia"/>
                <w:color w:val="auto"/>
                <w:sz w:val="28"/>
                <w:szCs w:val="28"/>
              </w:rPr>
              <w:t>10:00~10:30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7B6F20" w:rsidRPr="00F532E0" w:rsidRDefault="007B6F20" w:rsidP="007B6F20">
            <w:pPr>
              <w:tabs>
                <w:tab w:val="left" w:pos="567"/>
                <w:tab w:val="left" w:pos="709"/>
              </w:tabs>
              <w:spacing w:beforeLines="50" w:before="200" w:line="500" w:lineRule="exact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532E0">
              <w:rPr>
                <w:rFonts w:ascii="Times New Roman" w:hAnsi="Times New Roman" w:hint="eastAsia"/>
                <w:color w:val="auto"/>
                <w:sz w:val="28"/>
                <w:szCs w:val="28"/>
              </w:rPr>
              <w:t>開幕式</w:t>
            </w:r>
            <w:r w:rsidRPr="00F532E0">
              <w:rPr>
                <w:rFonts w:ascii="Times New Roman" w:hAnsi="Times New Roman" w:hint="eastAsia"/>
                <w:color w:val="auto"/>
                <w:sz w:val="28"/>
                <w:szCs w:val="28"/>
              </w:rPr>
              <w:t>(</w:t>
            </w:r>
            <w:r w:rsidRPr="00F532E0">
              <w:rPr>
                <w:rFonts w:ascii="Times New Roman" w:hAnsi="Times New Roman" w:hint="eastAsia"/>
                <w:color w:val="auto"/>
                <w:sz w:val="28"/>
                <w:szCs w:val="28"/>
              </w:rPr>
              <w:t>破冰</w:t>
            </w:r>
            <w:r w:rsidRPr="00F532E0">
              <w:rPr>
                <w:rFonts w:ascii="Times New Roman" w:hAnsi="Times New Roman" w:hint="eastAsia"/>
                <w:color w:val="auto"/>
                <w:sz w:val="28"/>
                <w:szCs w:val="28"/>
              </w:rPr>
              <w:t>)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7B6F20" w:rsidRPr="00F532E0" w:rsidRDefault="007B6F20" w:rsidP="007B6F20">
            <w:pPr>
              <w:tabs>
                <w:tab w:val="left" w:pos="567"/>
                <w:tab w:val="left" w:pos="709"/>
              </w:tabs>
              <w:spacing w:beforeLines="50" w:before="200" w:line="500" w:lineRule="exact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532E0">
              <w:rPr>
                <w:rFonts w:ascii="Times New Roman" w:hAnsi="Times New Roman" w:hint="eastAsia"/>
                <w:color w:val="auto"/>
                <w:sz w:val="28"/>
                <w:szCs w:val="28"/>
              </w:rPr>
              <w:t>10:30-10:40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7B6F20" w:rsidRPr="00F532E0" w:rsidRDefault="007B6F20" w:rsidP="007B6F20">
            <w:pPr>
              <w:tabs>
                <w:tab w:val="left" w:pos="567"/>
                <w:tab w:val="left" w:pos="709"/>
              </w:tabs>
              <w:spacing w:beforeLines="50" w:before="200" w:line="500" w:lineRule="exact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532E0">
              <w:rPr>
                <w:rFonts w:ascii="Times New Roman" w:hAnsi="Times New Roman" w:hint="eastAsia"/>
                <w:color w:val="auto"/>
                <w:sz w:val="28"/>
                <w:szCs w:val="28"/>
              </w:rPr>
              <w:t>休息</w:t>
            </w:r>
          </w:p>
        </w:tc>
      </w:tr>
      <w:tr w:rsidR="00F532E0" w:rsidRPr="00F532E0" w:rsidTr="00D4065A">
        <w:trPr>
          <w:trHeight w:val="880"/>
          <w:jc w:val="center"/>
        </w:trPr>
        <w:tc>
          <w:tcPr>
            <w:tcW w:w="16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6F20" w:rsidRPr="00F532E0" w:rsidRDefault="007B6F20" w:rsidP="007B6F20">
            <w:pPr>
              <w:tabs>
                <w:tab w:val="left" w:pos="567"/>
                <w:tab w:val="left" w:pos="709"/>
              </w:tabs>
              <w:spacing w:beforeLines="50" w:before="200" w:line="500" w:lineRule="exact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532E0">
              <w:rPr>
                <w:rFonts w:ascii="Times New Roman" w:hAnsi="Times New Roman" w:hint="eastAsia"/>
                <w:color w:val="auto"/>
                <w:sz w:val="28"/>
                <w:szCs w:val="28"/>
              </w:rPr>
              <w:t>10:30~12:00</w:t>
            </w:r>
          </w:p>
        </w:tc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6F20" w:rsidRPr="00F532E0" w:rsidRDefault="007B6F20" w:rsidP="007B6F20">
            <w:pPr>
              <w:tabs>
                <w:tab w:val="left" w:pos="567"/>
                <w:tab w:val="left" w:pos="709"/>
              </w:tabs>
              <w:spacing w:beforeLines="50" w:before="200" w:line="500" w:lineRule="exact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532E0">
              <w:rPr>
                <w:rFonts w:ascii="Times New Roman" w:hAnsi="Times New Roman" w:hint="eastAsia"/>
                <w:color w:val="auto"/>
                <w:sz w:val="28"/>
                <w:szCs w:val="28"/>
              </w:rPr>
              <w:t>服務學習方案實作經驗分享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6F20" w:rsidRPr="00F532E0" w:rsidRDefault="007B6F20" w:rsidP="007B6F20">
            <w:pPr>
              <w:tabs>
                <w:tab w:val="left" w:pos="567"/>
                <w:tab w:val="left" w:pos="709"/>
              </w:tabs>
              <w:spacing w:beforeLines="50" w:before="200" w:line="500" w:lineRule="exact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532E0">
              <w:rPr>
                <w:rFonts w:ascii="Times New Roman" w:hAnsi="Times New Roman" w:hint="eastAsia"/>
                <w:color w:val="auto"/>
                <w:sz w:val="28"/>
                <w:szCs w:val="28"/>
              </w:rPr>
              <w:t>10:40~12:10</w:t>
            </w: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6F20" w:rsidRPr="00F532E0" w:rsidRDefault="009C0597" w:rsidP="007B6F20">
            <w:pPr>
              <w:tabs>
                <w:tab w:val="left" w:pos="567"/>
                <w:tab w:val="left" w:pos="709"/>
              </w:tabs>
              <w:spacing w:beforeLines="50" w:before="200" w:line="500" w:lineRule="exact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532E0">
              <w:rPr>
                <w:rFonts w:ascii="Times New Roman" w:hAnsi="Times New Roman" w:hint="eastAsia"/>
                <w:color w:val="auto"/>
                <w:sz w:val="28"/>
                <w:szCs w:val="28"/>
              </w:rPr>
              <w:t>服務學習方案設計</w:t>
            </w:r>
            <w:r w:rsidR="007B6F20" w:rsidRPr="00F532E0">
              <w:rPr>
                <w:rFonts w:ascii="Times New Roman" w:hAnsi="Times New Roman" w:hint="eastAsia"/>
                <w:color w:val="auto"/>
                <w:sz w:val="28"/>
                <w:szCs w:val="28"/>
              </w:rPr>
              <w:t>評量與研究</w:t>
            </w:r>
          </w:p>
        </w:tc>
      </w:tr>
      <w:tr w:rsidR="00F532E0" w:rsidRPr="00F532E0" w:rsidTr="00D4065A">
        <w:trPr>
          <w:trHeight w:val="428"/>
          <w:jc w:val="center"/>
        </w:trPr>
        <w:tc>
          <w:tcPr>
            <w:tcW w:w="1644" w:type="dxa"/>
            <w:shd w:val="clear" w:color="auto" w:fill="auto"/>
            <w:vAlign w:val="center"/>
          </w:tcPr>
          <w:p w:rsidR="007B6F20" w:rsidRPr="00F532E0" w:rsidRDefault="007B6F20" w:rsidP="007B6F20">
            <w:pPr>
              <w:tabs>
                <w:tab w:val="left" w:pos="567"/>
                <w:tab w:val="left" w:pos="709"/>
              </w:tabs>
              <w:spacing w:beforeLines="50" w:before="200" w:line="500" w:lineRule="exact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532E0">
              <w:rPr>
                <w:rFonts w:ascii="Times New Roman" w:hAnsi="Times New Roman" w:hint="eastAsia"/>
                <w:color w:val="auto"/>
                <w:sz w:val="28"/>
                <w:szCs w:val="28"/>
              </w:rPr>
              <w:t>12:00~13:00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7B6F20" w:rsidRPr="00F532E0" w:rsidRDefault="007B6F20" w:rsidP="007B6F20">
            <w:pPr>
              <w:tabs>
                <w:tab w:val="left" w:pos="567"/>
                <w:tab w:val="left" w:pos="709"/>
              </w:tabs>
              <w:spacing w:beforeLines="50" w:before="200" w:line="500" w:lineRule="exact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532E0">
              <w:rPr>
                <w:rFonts w:ascii="Times New Roman" w:hAnsi="Times New Roman" w:hint="eastAsia"/>
                <w:color w:val="auto"/>
                <w:sz w:val="28"/>
                <w:szCs w:val="28"/>
              </w:rPr>
              <w:t>午餐時間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7B6F20" w:rsidRPr="00F532E0" w:rsidRDefault="007B6F20" w:rsidP="007B6F20">
            <w:pPr>
              <w:tabs>
                <w:tab w:val="left" w:pos="567"/>
                <w:tab w:val="left" w:pos="709"/>
              </w:tabs>
              <w:spacing w:beforeLines="50" w:before="200" w:line="500" w:lineRule="exact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532E0">
              <w:rPr>
                <w:rFonts w:ascii="Times New Roman" w:hAnsi="Times New Roman" w:hint="eastAsia"/>
                <w:color w:val="auto"/>
                <w:sz w:val="28"/>
                <w:szCs w:val="28"/>
              </w:rPr>
              <w:t>12:10~13:00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7B6F20" w:rsidRPr="00F532E0" w:rsidRDefault="007B6F20" w:rsidP="007B6F20">
            <w:pPr>
              <w:tabs>
                <w:tab w:val="left" w:pos="567"/>
                <w:tab w:val="left" w:pos="709"/>
              </w:tabs>
              <w:spacing w:beforeLines="50" w:before="200" w:line="500" w:lineRule="exact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532E0">
              <w:rPr>
                <w:rFonts w:ascii="Times New Roman" w:hAnsi="Times New Roman" w:hint="eastAsia"/>
                <w:color w:val="auto"/>
                <w:sz w:val="28"/>
                <w:szCs w:val="28"/>
              </w:rPr>
              <w:t>午餐時間</w:t>
            </w:r>
          </w:p>
        </w:tc>
      </w:tr>
      <w:tr w:rsidR="00F532E0" w:rsidRPr="00F532E0" w:rsidTr="00D4065A">
        <w:trPr>
          <w:trHeight w:val="407"/>
          <w:jc w:val="center"/>
        </w:trPr>
        <w:tc>
          <w:tcPr>
            <w:tcW w:w="1644" w:type="dxa"/>
            <w:shd w:val="clear" w:color="auto" w:fill="auto"/>
            <w:vAlign w:val="center"/>
          </w:tcPr>
          <w:p w:rsidR="00D4065A" w:rsidRPr="00F532E0" w:rsidRDefault="00D4065A" w:rsidP="00D4065A">
            <w:pPr>
              <w:tabs>
                <w:tab w:val="left" w:pos="567"/>
                <w:tab w:val="left" w:pos="709"/>
              </w:tabs>
              <w:spacing w:beforeLines="50" w:before="200" w:line="500" w:lineRule="exact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532E0">
              <w:rPr>
                <w:rFonts w:ascii="Times New Roman" w:hAnsi="Times New Roman" w:hint="eastAsia"/>
                <w:color w:val="auto"/>
                <w:sz w:val="28"/>
                <w:szCs w:val="28"/>
              </w:rPr>
              <w:t>13:00~14:30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D4065A" w:rsidRPr="00F532E0" w:rsidRDefault="00D4065A" w:rsidP="00D4065A">
            <w:pPr>
              <w:tabs>
                <w:tab w:val="left" w:pos="567"/>
                <w:tab w:val="left" w:pos="709"/>
              </w:tabs>
              <w:spacing w:beforeLines="50" w:before="200" w:line="500" w:lineRule="exact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532E0">
              <w:rPr>
                <w:rFonts w:ascii="Times New Roman" w:hAnsi="Times New Roman" w:hint="eastAsia"/>
                <w:color w:val="auto"/>
                <w:sz w:val="28"/>
                <w:szCs w:val="28"/>
              </w:rPr>
              <w:t>反思活動的設計與帶領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D4065A" w:rsidRPr="00F532E0" w:rsidRDefault="00D4065A" w:rsidP="00D4065A">
            <w:pPr>
              <w:tabs>
                <w:tab w:val="left" w:pos="567"/>
                <w:tab w:val="left" w:pos="709"/>
              </w:tabs>
              <w:spacing w:beforeLines="50" w:before="200" w:line="500" w:lineRule="exact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532E0">
              <w:rPr>
                <w:rFonts w:ascii="Times New Roman" w:hAnsi="Times New Roman" w:hint="eastAsia"/>
                <w:color w:val="auto"/>
                <w:sz w:val="28"/>
                <w:szCs w:val="28"/>
              </w:rPr>
              <w:t>13:00~14:30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D4065A" w:rsidRPr="00F532E0" w:rsidRDefault="00D4065A" w:rsidP="00D4065A">
            <w:pPr>
              <w:tabs>
                <w:tab w:val="left" w:pos="567"/>
                <w:tab w:val="left" w:pos="709"/>
              </w:tabs>
              <w:spacing w:beforeLines="50" w:before="200" w:line="500" w:lineRule="exact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532E0">
              <w:rPr>
                <w:rFonts w:ascii="Times New Roman" w:hAnsi="Times New Roman" w:hint="eastAsia"/>
                <w:color w:val="auto"/>
                <w:sz w:val="28"/>
                <w:szCs w:val="28"/>
              </w:rPr>
              <w:t>服務學習夥伴關係的建立</w:t>
            </w:r>
          </w:p>
        </w:tc>
      </w:tr>
      <w:tr w:rsidR="00F532E0" w:rsidRPr="00F532E0" w:rsidTr="00D4065A">
        <w:trPr>
          <w:trHeight w:val="428"/>
          <w:jc w:val="center"/>
        </w:trPr>
        <w:tc>
          <w:tcPr>
            <w:tcW w:w="1644" w:type="dxa"/>
            <w:shd w:val="clear" w:color="auto" w:fill="auto"/>
            <w:vAlign w:val="center"/>
          </w:tcPr>
          <w:p w:rsidR="00D4065A" w:rsidRPr="00F532E0" w:rsidRDefault="00D4065A" w:rsidP="00D4065A">
            <w:pPr>
              <w:tabs>
                <w:tab w:val="left" w:pos="567"/>
                <w:tab w:val="left" w:pos="709"/>
              </w:tabs>
              <w:spacing w:beforeLines="50" w:before="200" w:line="500" w:lineRule="exact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532E0">
              <w:rPr>
                <w:rFonts w:ascii="Times New Roman" w:hAnsi="Times New Roman" w:hint="eastAsia"/>
                <w:color w:val="auto"/>
                <w:sz w:val="28"/>
                <w:szCs w:val="28"/>
              </w:rPr>
              <w:t>14:30~14:40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D4065A" w:rsidRPr="00F532E0" w:rsidRDefault="00D4065A" w:rsidP="00D4065A">
            <w:pPr>
              <w:tabs>
                <w:tab w:val="left" w:pos="567"/>
                <w:tab w:val="left" w:pos="709"/>
              </w:tabs>
              <w:spacing w:beforeLines="50" w:before="200" w:line="500" w:lineRule="exact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532E0">
              <w:rPr>
                <w:rFonts w:ascii="Times New Roman" w:hAnsi="Times New Roman" w:hint="eastAsia"/>
                <w:color w:val="auto"/>
                <w:sz w:val="28"/>
                <w:szCs w:val="28"/>
              </w:rPr>
              <w:t>休息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D4065A" w:rsidRPr="00F532E0" w:rsidRDefault="00D4065A" w:rsidP="00D4065A">
            <w:pPr>
              <w:tabs>
                <w:tab w:val="left" w:pos="567"/>
                <w:tab w:val="left" w:pos="709"/>
              </w:tabs>
              <w:spacing w:beforeLines="50" w:before="200" w:line="500" w:lineRule="exact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532E0">
              <w:rPr>
                <w:rFonts w:ascii="Times New Roman" w:hAnsi="Times New Roman" w:hint="eastAsia"/>
                <w:color w:val="auto"/>
                <w:sz w:val="28"/>
                <w:szCs w:val="28"/>
              </w:rPr>
              <w:t>14:30~14:40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D4065A" w:rsidRPr="00F532E0" w:rsidRDefault="00D4065A" w:rsidP="00D4065A">
            <w:pPr>
              <w:tabs>
                <w:tab w:val="left" w:pos="567"/>
                <w:tab w:val="left" w:pos="709"/>
              </w:tabs>
              <w:spacing w:beforeLines="50" w:before="200" w:line="500" w:lineRule="exact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532E0">
              <w:rPr>
                <w:rFonts w:ascii="Times New Roman" w:hAnsi="Times New Roman" w:hint="eastAsia"/>
                <w:color w:val="auto"/>
                <w:sz w:val="28"/>
                <w:szCs w:val="28"/>
              </w:rPr>
              <w:t>休息</w:t>
            </w:r>
          </w:p>
        </w:tc>
      </w:tr>
      <w:tr w:rsidR="00F532E0" w:rsidRPr="00F532E0" w:rsidTr="00D4065A">
        <w:trPr>
          <w:trHeight w:val="255"/>
          <w:jc w:val="center"/>
        </w:trPr>
        <w:tc>
          <w:tcPr>
            <w:tcW w:w="1644" w:type="dxa"/>
            <w:shd w:val="clear" w:color="auto" w:fill="auto"/>
            <w:vAlign w:val="center"/>
          </w:tcPr>
          <w:p w:rsidR="00D4065A" w:rsidRPr="00F532E0" w:rsidRDefault="00D4065A" w:rsidP="00D4065A">
            <w:pPr>
              <w:tabs>
                <w:tab w:val="left" w:pos="567"/>
                <w:tab w:val="left" w:pos="709"/>
              </w:tabs>
              <w:spacing w:beforeLines="50" w:before="200" w:line="500" w:lineRule="exact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532E0">
              <w:rPr>
                <w:rFonts w:ascii="Times New Roman" w:hAnsi="Times New Roman" w:hint="eastAsia"/>
                <w:color w:val="auto"/>
                <w:sz w:val="28"/>
                <w:szCs w:val="28"/>
              </w:rPr>
              <w:t>14:40~16:10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D4065A" w:rsidRPr="00F532E0" w:rsidRDefault="00D4065A" w:rsidP="00D4065A">
            <w:pPr>
              <w:tabs>
                <w:tab w:val="left" w:pos="567"/>
                <w:tab w:val="left" w:pos="709"/>
              </w:tabs>
              <w:spacing w:beforeLines="50" w:before="200" w:line="500" w:lineRule="exact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532E0">
              <w:rPr>
                <w:rFonts w:ascii="Times New Roman" w:hAnsi="Times New Roman" w:hint="eastAsia"/>
                <w:color w:val="auto"/>
                <w:sz w:val="28"/>
                <w:szCs w:val="28"/>
              </w:rPr>
              <w:t>團體動力在服務學習中的應用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D4065A" w:rsidRPr="00F532E0" w:rsidRDefault="00D4065A" w:rsidP="00D4065A">
            <w:pPr>
              <w:tabs>
                <w:tab w:val="left" w:pos="567"/>
                <w:tab w:val="left" w:pos="709"/>
              </w:tabs>
              <w:spacing w:beforeLines="50" w:before="200" w:line="500" w:lineRule="exact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532E0">
              <w:rPr>
                <w:rFonts w:ascii="Times New Roman" w:hAnsi="Times New Roman" w:hint="eastAsia"/>
                <w:color w:val="auto"/>
                <w:sz w:val="28"/>
                <w:szCs w:val="28"/>
              </w:rPr>
              <w:t>14:40~17:10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D4065A" w:rsidRPr="00F532E0" w:rsidRDefault="00D4065A" w:rsidP="00D4065A">
            <w:pPr>
              <w:tabs>
                <w:tab w:val="left" w:pos="567"/>
                <w:tab w:val="left" w:pos="709"/>
              </w:tabs>
              <w:spacing w:beforeLines="50" w:before="200" w:line="500" w:lineRule="exact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532E0">
              <w:rPr>
                <w:rFonts w:ascii="Times New Roman" w:hAnsi="Times New Roman" w:hint="eastAsia"/>
                <w:color w:val="auto"/>
                <w:sz w:val="28"/>
                <w:szCs w:val="28"/>
              </w:rPr>
              <w:t>服務學習方案設計實作成果報告</w:t>
            </w:r>
          </w:p>
        </w:tc>
      </w:tr>
      <w:tr w:rsidR="00F532E0" w:rsidRPr="00F532E0" w:rsidTr="00D4065A">
        <w:trPr>
          <w:trHeight w:val="130"/>
          <w:jc w:val="center"/>
        </w:trPr>
        <w:tc>
          <w:tcPr>
            <w:tcW w:w="1644" w:type="dxa"/>
            <w:shd w:val="clear" w:color="auto" w:fill="auto"/>
            <w:vAlign w:val="center"/>
          </w:tcPr>
          <w:p w:rsidR="00D4065A" w:rsidRPr="00F532E0" w:rsidRDefault="00D4065A" w:rsidP="00D4065A">
            <w:pPr>
              <w:tabs>
                <w:tab w:val="left" w:pos="567"/>
                <w:tab w:val="left" w:pos="709"/>
              </w:tabs>
              <w:spacing w:beforeLines="50" w:before="200" w:line="500" w:lineRule="exact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532E0">
              <w:rPr>
                <w:rFonts w:ascii="Times New Roman" w:hAnsi="Times New Roman"/>
                <w:color w:val="auto"/>
                <w:sz w:val="28"/>
                <w:szCs w:val="28"/>
              </w:rPr>
              <w:t>16:10~16:20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D4065A" w:rsidRPr="00F532E0" w:rsidRDefault="00D4065A" w:rsidP="00D4065A">
            <w:pPr>
              <w:tabs>
                <w:tab w:val="left" w:pos="567"/>
                <w:tab w:val="left" w:pos="709"/>
              </w:tabs>
              <w:spacing w:beforeLines="50" w:before="200" w:line="500" w:lineRule="exact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532E0">
              <w:rPr>
                <w:rFonts w:ascii="Times New Roman" w:hAnsi="Times New Roman" w:hint="eastAsia"/>
                <w:color w:val="auto"/>
                <w:sz w:val="28"/>
                <w:szCs w:val="28"/>
              </w:rPr>
              <w:t>休息</w:t>
            </w:r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 w:rsidR="00D4065A" w:rsidRPr="00F532E0" w:rsidRDefault="00D4065A" w:rsidP="00D4065A">
            <w:pPr>
              <w:tabs>
                <w:tab w:val="left" w:pos="567"/>
                <w:tab w:val="left" w:pos="709"/>
              </w:tabs>
              <w:spacing w:beforeLines="50" w:before="200" w:line="500" w:lineRule="exact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532E0">
              <w:rPr>
                <w:rFonts w:ascii="Times New Roman" w:hAnsi="Times New Roman" w:hint="eastAsia"/>
                <w:color w:val="auto"/>
                <w:sz w:val="28"/>
                <w:szCs w:val="28"/>
              </w:rPr>
              <w:t>17:10</w:t>
            </w:r>
          </w:p>
        </w:tc>
        <w:tc>
          <w:tcPr>
            <w:tcW w:w="2498" w:type="dxa"/>
            <w:vMerge w:val="restart"/>
            <w:shd w:val="clear" w:color="auto" w:fill="auto"/>
            <w:vAlign w:val="center"/>
          </w:tcPr>
          <w:p w:rsidR="00D4065A" w:rsidRPr="00F532E0" w:rsidRDefault="00D4065A" w:rsidP="00D4065A">
            <w:pPr>
              <w:tabs>
                <w:tab w:val="left" w:pos="567"/>
                <w:tab w:val="left" w:pos="709"/>
              </w:tabs>
              <w:spacing w:beforeLines="50" w:before="200" w:line="500" w:lineRule="exact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532E0">
              <w:rPr>
                <w:rFonts w:ascii="Times New Roman" w:hAnsi="Times New Roman" w:hint="eastAsia"/>
                <w:color w:val="auto"/>
                <w:sz w:val="28"/>
                <w:szCs w:val="28"/>
              </w:rPr>
              <w:t>賦歸</w:t>
            </w:r>
          </w:p>
        </w:tc>
      </w:tr>
      <w:tr w:rsidR="00F532E0" w:rsidRPr="00F532E0" w:rsidTr="00D4065A">
        <w:trPr>
          <w:trHeight w:val="934"/>
          <w:jc w:val="center"/>
        </w:trPr>
        <w:tc>
          <w:tcPr>
            <w:tcW w:w="1644" w:type="dxa"/>
            <w:shd w:val="clear" w:color="auto" w:fill="auto"/>
            <w:vAlign w:val="center"/>
          </w:tcPr>
          <w:p w:rsidR="00D4065A" w:rsidRPr="00F532E0" w:rsidRDefault="00D4065A" w:rsidP="00D4065A">
            <w:pPr>
              <w:tabs>
                <w:tab w:val="left" w:pos="567"/>
                <w:tab w:val="left" w:pos="709"/>
              </w:tabs>
              <w:spacing w:beforeLines="50" w:before="200" w:line="500" w:lineRule="exact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532E0">
              <w:rPr>
                <w:rFonts w:ascii="Times New Roman" w:hAnsi="Times New Roman" w:hint="eastAsia"/>
                <w:color w:val="auto"/>
                <w:sz w:val="28"/>
                <w:szCs w:val="28"/>
              </w:rPr>
              <w:t>16:20~17:</w:t>
            </w:r>
            <w:r w:rsidRPr="00F532E0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  <w:r w:rsidRPr="00F532E0">
              <w:rPr>
                <w:rFonts w:ascii="Times New Roman" w:hAnsi="Times New Roman" w:hint="eastAsia"/>
                <w:color w:val="auto"/>
                <w:sz w:val="28"/>
                <w:szCs w:val="28"/>
              </w:rPr>
              <w:t>0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D4065A" w:rsidRPr="00F532E0" w:rsidRDefault="00D4065A" w:rsidP="00D4065A">
            <w:pPr>
              <w:tabs>
                <w:tab w:val="left" w:pos="567"/>
                <w:tab w:val="left" w:pos="709"/>
              </w:tabs>
              <w:spacing w:beforeLines="50" w:before="200" w:line="500" w:lineRule="exact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532E0">
              <w:rPr>
                <w:rFonts w:ascii="Times New Roman" w:hAnsi="Times New Roman" w:hint="eastAsia"/>
                <w:color w:val="auto"/>
                <w:sz w:val="28"/>
                <w:szCs w:val="28"/>
              </w:rPr>
              <w:t>大學社會責任實踐計畫</w:t>
            </w: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D4065A" w:rsidRPr="00F532E0" w:rsidRDefault="00D4065A" w:rsidP="00D4065A">
            <w:pPr>
              <w:tabs>
                <w:tab w:val="left" w:pos="567"/>
                <w:tab w:val="left" w:pos="709"/>
              </w:tabs>
              <w:spacing w:beforeLines="50" w:before="200" w:line="500" w:lineRule="exact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498" w:type="dxa"/>
            <w:vMerge/>
            <w:shd w:val="clear" w:color="auto" w:fill="auto"/>
            <w:vAlign w:val="center"/>
          </w:tcPr>
          <w:p w:rsidR="00D4065A" w:rsidRPr="00F532E0" w:rsidRDefault="00D4065A" w:rsidP="00D4065A">
            <w:pPr>
              <w:tabs>
                <w:tab w:val="left" w:pos="567"/>
                <w:tab w:val="left" w:pos="709"/>
              </w:tabs>
              <w:spacing w:beforeLines="50" w:before="200" w:line="500" w:lineRule="exact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F532E0" w:rsidRPr="00F532E0" w:rsidTr="00D4065A">
        <w:trPr>
          <w:trHeight w:val="501"/>
          <w:jc w:val="center"/>
        </w:trPr>
        <w:tc>
          <w:tcPr>
            <w:tcW w:w="1644" w:type="dxa"/>
            <w:shd w:val="clear" w:color="auto" w:fill="auto"/>
            <w:vAlign w:val="center"/>
          </w:tcPr>
          <w:p w:rsidR="00D4065A" w:rsidRPr="00F532E0" w:rsidRDefault="00D4065A" w:rsidP="00D4065A">
            <w:pPr>
              <w:tabs>
                <w:tab w:val="left" w:pos="567"/>
                <w:tab w:val="left" w:pos="709"/>
              </w:tabs>
              <w:spacing w:beforeLines="50" w:before="200" w:line="500" w:lineRule="exact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532E0">
              <w:rPr>
                <w:rFonts w:ascii="Times New Roman" w:hAnsi="Times New Roman" w:hint="eastAsia"/>
                <w:color w:val="auto"/>
                <w:sz w:val="28"/>
                <w:szCs w:val="28"/>
              </w:rPr>
              <w:t>17:</w:t>
            </w:r>
            <w:r w:rsidRPr="00F532E0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  <w:r w:rsidRPr="00F532E0">
              <w:rPr>
                <w:rFonts w:ascii="Times New Roman" w:hAnsi="Times New Roman" w:hint="eastAsia"/>
                <w:color w:val="auto"/>
                <w:sz w:val="28"/>
                <w:szCs w:val="28"/>
              </w:rPr>
              <w:t>0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D4065A" w:rsidRPr="00F532E0" w:rsidRDefault="00D4065A" w:rsidP="00D4065A">
            <w:pPr>
              <w:tabs>
                <w:tab w:val="left" w:pos="567"/>
                <w:tab w:val="left" w:pos="709"/>
              </w:tabs>
              <w:spacing w:beforeLines="50" w:before="200" w:line="500" w:lineRule="exact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532E0">
              <w:rPr>
                <w:rFonts w:ascii="Times New Roman" w:hAnsi="Times New Roman" w:hint="eastAsia"/>
                <w:color w:val="auto"/>
                <w:sz w:val="28"/>
                <w:szCs w:val="28"/>
              </w:rPr>
              <w:t>賦歸</w:t>
            </w: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D4065A" w:rsidRPr="00F532E0" w:rsidRDefault="00D4065A" w:rsidP="00D4065A">
            <w:pPr>
              <w:tabs>
                <w:tab w:val="left" w:pos="567"/>
                <w:tab w:val="left" w:pos="709"/>
              </w:tabs>
              <w:spacing w:beforeLines="50" w:before="200" w:line="500" w:lineRule="exact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498" w:type="dxa"/>
            <w:vMerge/>
            <w:shd w:val="clear" w:color="auto" w:fill="auto"/>
            <w:vAlign w:val="center"/>
          </w:tcPr>
          <w:p w:rsidR="00D4065A" w:rsidRPr="00F532E0" w:rsidRDefault="00D4065A" w:rsidP="00D4065A">
            <w:pPr>
              <w:tabs>
                <w:tab w:val="left" w:pos="567"/>
                <w:tab w:val="left" w:pos="709"/>
              </w:tabs>
              <w:spacing w:beforeLines="50" w:before="200" w:line="500" w:lineRule="exact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</w:tbl>
    <w:p w:rsidR="007B6F20" w:rsidRPr="00F532E0" w:rsidRDefault="007B6F20" w:rsidP="007B6F20">
      <w:pPr>
        <w:tabs>
          <w:tab w:val="left" w:pos="567"/>
          <w:tab w:val="left" w:pos="709"/>
        </w:tabs>
        <w:spacing w:beforeLines="50" w:before="200" w:line="500" w:lineRule="exact"/>
        <w:rPr>
          <w:rFonts w:ascii="Times New Roman" w:hAnsi="Times New Roman"/>
          <w:color w:val="auto"/>
          <w:sz w:val="28"/>
          <w:szCs w:val="28"/>
        </w:rPr>
      </w:pPr>
    </w:p>
    <w:p w:rsidR="004C01CE" w:rsidRPr="00F532E0" w:rsidRDefault="004C01CE" w:rsidP="007B6F20">
      <w:pPr>
        <w:tabs>
          <w:tab w:val="left" w:pos="567"/>
          <w:tab w:val="left" w:pos="709"/>
        </w:tabs>
        <w:spacing w:beforeLines="50" w:before="200" w:line="500" w:lineRule="exact"/>
        <w:rPr>
          <w:rFonts w:ascii="Times New Roman" w:hAnsi="Times New Roman"/>
          <w:color w:val="auto"/>
          <w:sz w:val="28"/>
          <w:szCs w:val="28"/>
        </w:rPr>
      </w:pPr>
    </w:p>
    <w:p w:rsidR="004C01CE" w:rsidRPr="00F532E0" w:rsidRDefault="004C01CE" w:rsidP="007B6F20">
      <w:pPr>
        <w:tabs>
          <w:tab w:val="left" w:pos="567"/>
          <w:tab w:val="left" w:pos="709"/>
        </w:tabs>
        <w:spacing w:beforeLines="50" w:before="200" w:line="500" w:lineRule="exact"/>
        <w:rPr>
          <w:rFonts w:ascii="Times New Roman" w:hAnsi="Times New Roman"/>
          <w:color w:val="auto"/>
          <w:sz w:val="28"/>
          <w:szCs w:val="28"/>
        </w:rPr>
      </w:pPr>
    </w:p>
    <w:p w:rsidR="004C01CE" w:rsidRPr="00F532E0" w:rsidRDefault="004C01CE" w:rsidP="007B6F20">
      <w:pPr>
        <w:tabs>
          <w:tab w:val="left" w:pos="567"/>
          <w:tab w:val="left" w:pos="709"/>
        </w:tabs>
        <w:spacing w:beforeLines="50" w:before="200" w:line="500" w:lineRule="exact"/>
        <w:rPr>
          <w:rFonts w:ascii="Times New Roman" w:hAnsi="Times New Roman"/>
          <w:color w:val="auto"/>
          <w:sz w:val="28"/>
          <w:szCs w:val="28"/>
        </w:rPr>
      </w:pPr>
    </w:p>
    <w:p w:rsidR="00ED08E3" w:rsidRPr="00F532E0" w:rsidRDefault="007B6F20" w:rsidP="00417142">
      <w:pPr>
        <w:tabs>
          <w:tab w:val="left" w:pos="567"/>
          <w:tab w:val="left" w:pos="709"/>
        </w:tabs>
        <w:spacing w:beforeLines="50" w:before="200" w:line="500" w:lineRule="exact"/>
        <w:rPr>
          <w:rFonts w:ascii="Times New Roman" w:hAnsi="Times New Roman"/>
          <w:color w:val="auto"/>
          <w:sz w:val="28"/>
          <w:szCs w:val="28"/>
        </w:rPr>
      </w:pPr>
      <w:r w:rsidRPr="00F532E0">
        <w:rPr>
          <w:rFonts w:ascii="Times New Roman" w:hAnsi="Times New Roman" w:hint="eastAsia"/>
          <w:color w:val="auto"/>
          <w:sz w:val="28"/>
          <w:szCs w:val="28"/>
        </w:rPr>
        <w:lastRenderedPageBreak/>
        <w:t>陸</w:t>
      </w:r>
      <w:r w:rsidR="00417142" w:rsidRPr="00F532E0">
        <w:rPr>
          <w:rFonts w:ascii="Times New Roman" w:hAnsi="Times New Roman" w:hint="eastAsia"/>
          <w:color w:val="auto"/>
          <w:sz w:val="28"/>
          <w:szCs w:val="28"/>
        </w:rPr>
        <w:t>、</w:t>
      </w:r>
      <w:r w:rsidR="007A2F13" w:rsidRPr="00F532E0">
        <w:rPr>
          <w:rFonts w:ascii="Times New Roman" w:hAnsi="Times New Roman" w:hint="eastAsia"/>
          <w:color w:val="auto"/>
          <w:sz w:val="28"/>
          <w:szCs w:val="28"/>
        </w:rPr>
        <w:t>報名方式</w:t>
      </w:r>
      <w:r w:rsidR="00ED08E3" w:rsidRPr="00F532E0">
        <w:rPr>
          <w:rFonts w:ascii="Times New Roman" w:hAnsi="Times New Roman" w:hint="eastAsia"/>
          <w:color w:val="auto"/>
          <w:sz w:val="28"/>
          <w:szCs w:val="28"/>
        </w:rPr>
        <w:t>：</w:t>
      </w:r>
    </w:p>
    <w:p w:rsidR="00E3217F" w:rsidRPr="00F532E0" w:rsidRDefault="00E87F4D" w:rsidP="00F1723F">
      <w:pPr>
        <w:tabs>
          <w:tab w:val="left" w:pos="567"/>
          <w:tab w:val="left" w:pos="709"/>
        </w:tabs>
        <w:spacing w:beforeLines="50" w:before="200" w:line="500" w:lineRule="exact"/>
        <w:ind w:left="840" w:hangingChars="300" w:hanging="840"/>
        <w:rPr>
          <w:rFonts w:ascii="Times New Roman" w:hAnsi="Times New Roman"/>
          <w:color w:val="auto"/>
          <w:sz w:val="28"/>
          <w:szCs w:val="28"/>
        </w:rPr>
      </w:pPr>
      <w:r w:rsidRPr="00F532E0">
        <w:rPr>
          <w:rFonts w:ascii="Times New Roman" w:hAnsi="Times New Roman" w:hint="eastAsia"/>
          <w:color w:val="auto"/>
          <w:sz w:val="28"/>
          <w:szCs w:val="28"/>
        </w:rPr>
        <w:t xml:space="preserve">  </w:t>
      </w:r>
      <w:r w:rsidR="007A2F13" w:rsidRPr="00F532E0">
        <w:rPr>
          <w:rFonts w:ascii="Times New Roman" w:hAnsi="Times New Roman" w:hint="eastAsia"/>
          <w:color w:val="auto"/>
          <w:sz w:val="28"/>
          <w:szCs w:val="28"/>
        </w:rPr>
        <w:t>一、</w:t>
      </w:r>
      <w:r w:rsidR="007A2F13" w:rsidRPr="00F532E0">
        <w:rPr>
          <w:rFonts w:ascii="Times New Roman" w:hAnsi="Times New Roman" w:hint="eastAsia"/>
          <w:color w:val="auto"/>
          <w:sz w:val="28"/>
          <w:szCs w:val="28"/>
        </w:rPr>
        <w:tab/>
      </w:r>
      <w:r w:rsidR="00E62DCE" w:rsidRPr="00F532E0">
        <w:rPr>
          <w:rFonts w:ascii="Times New Roman" w:hAnsi="Times New Roman" w:hint="eastAsia"/>
          <w:color w:val="auto"/>
          <w:sz w:val="28"/>
          <w:szCs w:val="28"/>
        </w:rPr>
        <w:t>請參加人員於活動</w:t>
      </w:r>
      <w:r w:rsidR="00E62DCE" w:rsidRPr="00F532E0">
        <w:rPr>
          <w:rFonts w:ascii="Times New Roman" w:hAnsi="Times New Roman" w:hint="eastAsia"/>
          <w:color w:val="auto"/>
          <w:sz w:val="28"/>
          <w:szCs w:val="28"/>
        </w:rPr>
        <w:t>2</w:t>
      </w:r>
      <w:proofErr w:type="gramStart"/>
      <w:r w:rsidR="00E62DCE" w:rsidRPr="00F532E0">
        <w:rPr>
          <w:rFonts w:ascii="Times New Roman" w:hAnsi="Times New Roman" w:hint="eastAsia"/>
          <w:color w:val="auto"/>
          <w:sz w:val="28"/>
          <w:szCs w:val="28"/>
        </w:rPr>
        <w:t>週</w:t>
      </w:r>
      <w:proofErr w:type="gramEnd"/>
      <w:r w:rsidR="00E62DCE" w:rsidRPr="00F532E0">
        <w:rPr>
          <w:rFonts w:ascii="Times New Roman" w:hAnsi="Times New Roman" w:hint="eastAsia"/>
          <w:color w:val="auto"/>
          <w:sz w:val="28"/>
          <w:szCs w:val="28"/>
        </w:rPr>
        <w:t>前</w:t>
      </w:r>
      <w:proofErr w:type="gramStart"/>
      <w:r w:rsidR="00E62DCE" w:rsidRPr="00F532E0">
        <w:rPr>
          <w:rFonts w:ascii="Times New Roman" w:hAnsi="Times New Roman" w:hint="eastAsia"/>
          <w:color w:val="auto"/>
          <w:sz w:val="28"/>
          <w:szCs w:val="28"/>
        </w:rPr>
        <w:t>至本署服務</w:t>
      </w:r>
      <w:proofErr w:type="gramEnd"/>
      <w:r w:rsidR="00E62DCE" w:rsidRPr="00F532E0">
        <w:rPr>
          <w:rFonts w:ascii="Times New Roman" w:hAnsi="Times New Roman" w:hint="eastAsia"/>
          <w:color w:val="auto"/>
          <w:sz w:val="28"/>
          <w:szCs w:val="28"/>
        </w:rPr>
        <w:t>學習網</w:t>
      </w:r>
      <w:proofErr w:type="gramStart"/>
      <w:r w:rsidR="00E62DCE" w:rsidRPr="00F532E0">
        <w:rPr>
          <w:rFonts w:ascii="Times New Roman" w:hAnsi="Times New Roman" w:hint="eastAsia"/>
          <w:color w:val="auto"/>
          <w:sz w:val="28"/>
          <w:szCs w:val="28"/>
        </w:rPr>
        <w:t>（</w:t>
      </w:r>
      <w:proofErr w:type="gramEnd"/>
      <w:r w:rsidR="00E62DCE" w:rsidRPr="00F532E0">
        <w:rPr>
          <w:rFonts w:ascii="Times New Roman" w:hAnsi="Times New Roman" w:hint="eastAsia"/>
          <w:color w:val="auto"/>
          <w:sz w:val="28"/>
          <w:szCs w:val="28"/>
        </w:rPr>
        <w:t>http://servicelearning.yda.gov.tw/</w:t>
      </w:r>
      <w:proofErr w:type="gramStart"/>
      <w:r w:rsidR="00E62DCE" w:rsidRPr="00F532E0">
        <w:rPr>
          <w:rFonts w:ascii="Times New Roman" w:hAnsi="Times New Roman" w:hint="eastAsia"/>
          <w:color w:val="auto"/>
          <w:sz w:val="28"/>
          <w:szCs w:val="28"/>
        </w:rPr>
        <w:t>）</w:t>
      </w:r>
      <w:proofErr w:type="gramEnd"/>
      <w:r w:rsidR="00E62DCE" w:rsidRPr="00F532E0">
        <w:rPr>
          <w:rFonts w:ascii="Times New Roman" w:hAnsi="Times New Roman" w:hint="eastAsia"/>
          <w:color w:val="auto"/>
          <w:sz w:val="28"/>
          <w:szCs w:val="28"/>
        </w:rPr>
        <w:t>自行完成報名作業，並請</w:t>
      </w:r>
      <w:r w:rsidR="007A2F13" w:rsidRPr="00F532E0">
        <w:rPr>
          <w:rFonts w:ascii="Times New Roman" w:hAnsi="Times New Roman" w:hint="eastAsia"/>
          <w:color w:val="auto"/>
          <w:sz w:val="28"/>
          <w:szCs w:val="28"/>
        </w:rPr>
        <w:t>附以上相關</w:t>
      </w:r>
      <w:r w:rsidR="00E62DCE" w:rsidRPr="00F532E0">
        <w:rPr>
          <w:rFonts w:ascii="Times New Roman" w:hAnsi="Times New Roman" w:hint="eastAsia"/>
          <w:color w:val="auto"/>
          <w:sz w:val="28"/>
          <w:szCs w:val="28"/>
        </w:rPr>
        <w:t>訓練課程</w:t>
      </w:r>
      <w:r w:rsidR="007A2F13" w:rsidRPr="00F532E0">
        <w:rPr>
          <w:rFonts w:ascii="Times New Roman" w:hAnsi="Times New Roman" w:hint="eastAsia"/>
          <w:color w:val="auto"/>
          <w:sz w:val="28"/>
          <w:szCs w:val="28"/>
        </w:rPr>
        <w:t>證明並寄件至信箱</w:t>
      </w:r>
      <w:r w:rsidR="00E62DCE" w:rsidRPr="00F532E0">
        <w:rPr>
          <w:rFonts w:ascii="Times New Roman" w:hAnsi="Times New Roman" w:hint="eastAsia"/>
          <w:color w:val="auto"/>
          <w:sz w:val="28"/>
          <w:szCs w:val="28"/>
        </w:rPr>
        <w:t>才</w:t>
      </w:r>
      <w:r w:rsidR="007A2F13" w:rsidRPr="00F532E0">
        <w:rPr>
          <w:rFonts w:ascii="Times New Roman" w:hAnsi="Times New Roman" w:hint="eastAsia"/>
          <w:color w:val="auto"/>
          <w:sz w:val="28"/>
          <w:szCs w:val="28"/>
        </w:rPr>
        <w:t>完成報名。信箱：</w:t>
      </w:r>
      <w:r w:rsidR="004D58C1" w:rsidRPr="00F532E0">
        <w:rPr>
          <w:rFonts w:ascii="Times New Roman" w:hAnsi="Times New Roman" w:hint="eastAsia"/>
          <w:color w:val="auto"/>
          <w:sz w:val="28"/>
          <w:szCs w:val="28"/>
        </w:rPr>
        <w:t xml:space="preserve"> </w:t>
      </w:r>
      <w:r w:rsidR="004D58C1" w:rsidRPr="00F532E0">
        <w:rPr>
          <w:rFonts w:ascii="Times New Roman" w:hAnsi="Times New Roman"/>
          <w:color w:val="auto"/>
          <w:sz w:val="28"/>
          <w:szCs w:val="28"/>
        </w:rPr>
        <w:t xml:space="preserve"> </w:t>
      </w:r>
      <w:hyperlink r:id="rId8" w:history="1">
        <w:r w:rsidR="007A2F13" w:rsidRPr="00F532E0">
          <w:rPr>
            <w:rStyle w:val="a5"/>
            <w:rFonts w:ascii="Times New Roman" w:hAnsi="Times New Roman" w:hint="eastAsia"/>
            <w:color w:val="auto"/>
            <w:sz w:val="28"/>
            <w:szCs w:val="28"/>
          </w:rPr>
          <w:t>106service.learning@gmail.com</w:t>
        </w:r>
      </w:hyperlink>
    </w:p>
    <w:p w:rsidR="007A2F13" w:rsidRPr="00F532E0" w:rsidRDefault="007A2F13" w:rsidP="007A2F13">
      <w:pPr>
        <w:tabs>
          <w:tab w:val="left" w:pos="284"/>
          <w:tab w:val="left" w:pos="567"/>
          <w:tab w:val="left" w:pos="709"/>
        </w:tabs>
        <w:spacing w:line="500" w:lineRule="exact"/>
        <w:ind w:leftChars="100" w:left="880" w:hangingChars="200" w:hanging="560"/>
        <w:rPr>
          <w:rFonts w:ascii="標楷體" w:hAnsi="標楷體"/>
          <w:color w:val="auto"/>
          <w:sz w:val="28"/>
          <w:szCs w:val="28"/>
        </w:rPr>
      </w:pPr>
      <w:r w:rsidRPr="00F532E0">
        <w:rPr>
          <w:rFonts w:ascii="Times New Roman" w:hAnsi="Times New Roman"/>
          <w:color w:val="auto"/>
          <w:sz w:val="28"/>
          <w:szCs w:val="28"/>
        </w:rPr>
        <w:t>二</w:t>
      </w:r>
      <w:r w:rsidRPr="00F532E0">
        <w:rPr>
          <w:rFonts w:ascii="標楷體" w:hAnsi="標楷體" w:hint="eastAsia"/>
          <w:color w:val="auto"/>
          <w:sz w:val="28"/>
          <w:szCs w:val="28"/>
        </w:rPr>
        <w:t>、</w:t>
      </w:r>
      <w:r w:rsidR="00644F24" w:rsidRPr="00F532E0">
        <w:rPr>
          <w:rFonts w:ascii="標楷體" w:hAnsi="標楷體" w:hint="eastAsia"/>
          <w:color w:val="auto"/>
          <w:sz w:val="28"/>
          <w:szCs w:val="28"/>
        </w:rPr>
        <w:t>相關活動訊息請洽</w:t>
      </w:r>
      <w:r w:rsidR="00F62D34" w:rsidRPr="00F532E0">
        <w:rPr>
          <w:rFonts w:ascii="標楷體" w:hAnsi="標楷體" w:hint="eastAsia"/>
          <w:color w:val="auto"/>
          <w:sz w:val="28"/>
          <w:szCs w:val="28"/>
        </w:rPr>
        <w:t>02-2711-2320分機108陳先生</w:t>
      </w:r>
    </w:p>
    <w:p w:rsidR="00E87F4D" w:rsidRPr="00F532E0" w:rsidRDefault="007B6F20" w:rsidP="00E87F4D">
      <w:pPr>
        <w:tabs>
          <w:tab w:val="left" w:pos="567"/>
          <w:tab w:val="left" w:pos="709"/>
        </w:tabs>
        <w:spacing w:beforeLines="50" w:before="200" w:line="500" w:lineRule="exact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F532E0">
        <w:rPr>
          <w:rFonts w:ascii="Times New Roman" w:hAnsi="Times New Roman" w:hint="eastAsia"/>
          <w:color w:val="auto"/>
          <w:sz w:val="28"/>
          <w:szCs w:val="28"/>
        </w:rPr>
        <w:t>柒</w:t>
      </w:r>
      <w:proofErr w:type="gramEnd"/>
      <w:r w:rsidR="00E87F4D" w:rsidRPr="00F532E0">
        <w:rPr>
          <w:rFonts w:ascii="Times New Roman" w:hAnsi="Times New Roman" w:hint="eastAsia"/>
          <w:color w:val="auto"/>
          <w:sz w:val="28"/>
          <w:szCs w:val="28"/>
        </w:rPr>
        <w:t>、</w:t>
      </w:r>
      <w:r w:rsidR="004D58C1" w:rsidRPr="00F532E0">
        <w:rPr>
          <w:rFonts w:ascii="Times New Roman" w:hAnsi="Times New Roman" w:hint="eastAsia"/>
          <w:color w:val="auto"/>
          <w:sz w:val="28"/>
          <w:szCs w:val="28"/>
        </w:rPr>
        <w:t>其它</w:t>
      </w:r>
      <w:r w:rsidR="004D58C1" w:rsidRPr="00F532E0">
        <w:rPr>
          <w:rFonts w:ascii="Times New Roman" w:hAnsi="Times New Roman"/>
          <w:color w:val="auto"/>
          <w:sz w:val="28"/>
          <w:szCs w:val="28"/>
        </w:rPr>
        <w:t>事項</w:t>
      </w:r>
      <w:r w:rsidR="00E87F4D" w:rsidRPr="00F532E0">
        <w:rPr>
          <w:rFonts w:ascii="Times New Roman" w:hAnsi="Times New Roman" w:hint="eastAsia"/>
          <w:color w:val="auto"/>
          <w:sz w:val="28"/>
          <w:szCs w:val="28"/>
        </w:rPr>
        <w:t>:</w:t>
      </w:r>
    </w:p>
    <w:p w:rsidR="004D58C1" w:rsidRPr="00F532E0" w:rsidRDefault="004D58C1" w:rsidP="00F1723F">
      <w:pPr>
        <w:tabs>
          <w:tab w:val="left" w:pos="567"/>
          <w:tab w:val="left" w:pos="709"/>
        </w:tabs>
        <w:spacing w:beforeLines="50" w:before="200" w:line="500" w:lineRule="exact"/>
        <w:ind w:firstLineChars="100" w:firstLine="280"/>
        <w:rPr>
          <w:rFonts w:ascii="Times New Roman" w:hAnsi="Times New Roman"/>
          <w:color w:val="auto"/>
          <w:sz w:val="28"/>
          <w:szCs w:val="28"/>
        </w:rPr>
      </w:pPr>
      <w:r w:rsidRPr="00F532E0">
        <w:rPr>
          <w:rFonts w:ascii="Times New Roman" w:hAnsi="Times New Roman" w:hint="eastAsia"/>
          <w:color w:val="auto"/>
          <w:sz w:val="28"/>
          <w:szCs w:val="28"/>
        </w:rPr>
        <w:t>一、以上課程不提供交通</w:t>
      </w:r>
      <w:r w:rsidR="007B6F20" w:rsidRPr="00F532E0">
        <w:rPr>
          <w:rFonts w:ascii="Times New Roman" w:hAnsi="Times New Roman" w:hint="eastAsia"/>
          <w:color w:val="auto"/>
          <w:sz w:val="28"/>
          <w:szCs w:val="28"/>
        </w:rPr>
        <w:t>補助</w:t>
      </w:r>
      <w:r w:rsidRPr="00F532E0">
        <w:rPr>
          <w:rFonts w:ascii="Times New Roman" w:hAnsi="Times New Roman" w:hint="eastAsia"/>
          <w:color w:val="auto"/>
          <w:sz w:val="28"/>
          <w:szCs w:val="28"/>
        </w:rPr>
        <w:t>與住宿。</w:t>
      </w:r>
    </w:p>
    <w:p w:rsidR="00E62DCE" w:rsidRPr="00F532E0" w:rsidRDefault="004D58C1" w:rsidP="007A2130">
      <w:pPr>
        <w:tabs>
          <w:tab w:val="left" w:pos="567"/>
          <w:tab w:val="left" w:pos="709"/>
        </w:tabs>
        <w:spacing w:beforeLines="50" w:before="200" w:line="500" w:lineRule="exact"/>
        <w:ind w:firstLineChars="100" w:firstLine="280"/>
        <w:rPr>
          <w:rFonts w:ascii="Times New Roman" w:hAnsi="Times New Roman"/>
          <w:color w:val="auto"/>
          <w:sz w:val="28"/>
          <w:szCs w:val="28"/>
        </w:rPr>
      </w:pPr>
      <w:r w:rsidRPr="00F532E0">
        <w:rPr>
          <w:rFonts w:ascii="Times New Roman" w:hAnsi="Times New Roman"/>
          <w:color w:val="auto"/>
          <w:sz w:val="28"/>
          <w:szCs w:val="28"/>
        </w:rPr>
        <w:t>二</w:t>
      </w:r>
      <w:r w:rsidRPr="00F532E0">
        <w:rPr>
          <w:rFonts w:ascii="標楷體" w:hAnsi="標楷體" w:hint="eastAsia"/>
          <w:color w:val="auto"/>
          <w:sz w:val="28"/>
          <w:szCs w:val="28"/>
        </w:rPr>
        <w:t>、全程</w:t>
      </w:r>
      <w:proofErr w:type="gramStart"/>
      <w:r w:rsidRPr="00F532E0">
        <w:rPr>
          <w:rFonts w:ascii="標楷體" w:hAnsi="標楷體" w:hint="eastAsia"/>
          <w:color w:val="auto"/>
          <w:sz w:val="28"/>
          <w:szCs w:val="28"/>
        </w:rPr>
        <w:t>參與者本署將</w:t>
      </w:r>
      <w:proofErr w:type="gramEnd"/>
      <w:r w:rsidRPr="00F532E0">
        <w:rPr>
          <w:rFonts w:ascii="標楷體" w:hAnsi="標楷體" w:hint="eastAsia"/>
          <w:color w:val="auto"/>
          <w:sz w:val="28"/>
          <w:szCs w:val="28"/>
        </w:rPr>
        <w:t>核發參加證明書。</w:t>
      </w:r>
    </w:p>
    <w:sectPr w:rsidR="00E62DCE" w:rsidRPr="00F532E0" w:rsidSect="00BB3652">
      <w:footerReference w:type="even" r:id="rId9"/>
      <w:footerReference w:type="default" r:id="rId10"/>
      <w:pgSz w:w="11900" w:h="16840"/>
      <w:pgMar w:top="1440" w:right="1800" w:bottom="1440" w:left="180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20DC" w:rsidRDefault="00C820DC">
      <w:r>
        <w:separator/>
      </w:r>
    </w:p>
  </w:endnote>
  <w:endnote w:type="continuationSeparator" w:id="0">
    <w:p w:rsidR="00C820DC" w:rsidRDefault="00C82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8E3" w:rsidRDefault="00ED08E3" w:rsidP="00B8332F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D08E3" w:rsidRDefault="00ED08E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8E3" w:rsidRDefault="00ED08E3" w:rsidP="00B8332F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532E0">
      <w:rPr>
        <w:rStyle w:val="a8"/>
        <w:noProof/>
      </w:rPr>
      <w:t>3</w:t>
    </w:r>
    <w:r>
      <w:rPr>
        <w:rStyle w:val="a8"/>
      </w:rPr>
      <w:fldChar w:fldCharType="end"/>
    </w:r>
  </w:p>
  <w:p w:rsidR="00ED08E3" w:rsidRDefault="00ED08E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20DC" w:rsidRDefault="00C820DC">
      <w:r>
        <w:separator/>
      </w:r>
    </w:p>
  </w:footnote>
  <w:footnote w:type="continuationSeparator" w:id="0">
    <w:p w:rsidR="00C820DC" w:rsidRDefault="00C820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073B"/>
    <w:multiLevelType w:val="hybridMultilevel"/>
    <w:tmpl w:val="22A8FFA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A7269"/>
    <w:multiLevelType w:val="hybridMultilevel"/>
    <w:tmpl w:val="E68080A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E4D62FE"/>
    <w:multiLevelType w:val="hybridMultilevel"/>
    <w:tmpl w:val="5D24AC4C"/>
    <w:lvl w:ilvl="0" w:tplc="945CFB38">
      <w:start w:val="1"/>
      <w:numFmt w:val="taiwaneseCountingThousand"/>
      <w:pStyle w:val="2"/>
      <w:lvlText w:val="（%1）"/>
      <w:lvlJc w:val="left"/>
      <w:pPr>
        <w:ind w:left="720" w:hanging="720"/>
      </w:pPr>
      <w:rPr>
        <w:rFonts w:cs="Times New Roman" w:hint="eastAsia"/>
        <w:color w:val="C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137365B7"/>
    <w:multiLevelType w:val="hybridMultilevel"/>
    <w:tmpl w:val="8FBEE8B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48D18EE"/>
    <w:multiLevelType w:val="hybridMultilevel"/>
    <w:tmpl w:val="0FE2CAF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8313282"/>
    <w:multiLevelType w:val="hybridMultilevel"/>
    <w:tmpl w:val="A5F6436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9F03EE1"/>
    <w:multiLevelType w:val="hybridMultilevel"/>
    <w:tmpl w:val="0B6EF3A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BAE0CA5"/>
    <w:multiLevelType w:val="hybridMultilevel"/>
    <w:tmpl w:val="B5A4CEA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F802D34"/>
    <w:multiLevelType w:val="hybridMultilevel"/>
    <w:tmpl w:val="8F506A6E"/>
    <w:lvl w:ilvl="0" w:tplc="6B807310">
      <w:start w:val="1"/>
      <w:numFmt w:val="ideographLegalTraditional"/>
      <w:lvlText w:val="%1、"/>
      <w:lvlJc w:val="left"/>
      <w:pPr>
        <w:ind w:left="1899" w:hanging="480"/>
      </w:pPr>
      <w:rPr>
        <w:rFonts w:cs="Times New Roman"/>
        <w:lang w:val="en-US"/>
      </w:rPr>
    </w:lvl>
    <w:lvl w:ilvl="1" w:tplc="3132A9E0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26640A39"/>
    <w:multiLevelType w:val="hybridMultilevel"/>
    <w:tmpl w:val="A8D8E5D8"/>
    <w:lvl w:ilvl="0" w:tplc="04090015">
      <w:start w:val="1"/>
      <w:numFmt w:val="taiwaneseCountingThousand"/>
      <w:lvlText w:val="%1、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0" w15:restartNumberingAfterBreak="0">
    <w:nsid w:val="27603DCE"/>
    <w:multiLevelType w:val="hybridMultilevel"/>
    <w:tmpl w:val="6B2259C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D497EEA"/>
    <w:multiLevelType w:val="hybridMultilevel"/>
    <w:tmpl w:val="B2EEE60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6116337"/>
    <w:multiLevelType w:val="hybridMultilevel"/>
    <w:tmpl w:val="2F7031B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A6205CD"/>
    <w:multiLevelType w:val="hybridMultilevel"/>
    <w:tmpl w:val="7414BA0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C960E74"/>
    <w:multiLevelType w:val="hybridMultilevel"/>
    <w:tmpl w:val="03C4E552"/>
    <w:lvl w:ilvl="0" w:tplc="B350B396">
      <w:start w:val="2"/>
      <w:numFmt w:val="taiwaneseCountingThousand"/>
      <w:lvlText w:val="%1、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1" w:tplc="F72E2D18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  <w:rPr>
        <w:rFonts w:cs="Times New Roman"/>
      </w:rPr>
    </w:lvl>
  </w:abstractNum>
  <w:abstractNum w:abstractNumId="15" w15:restartNumberingAfterBreak="0">
    <w:nsid w:val="42725D39"/>
    <w:multiLevelType w:val="hybridMultilevel"/>
    <w:tmpl w:val="076898E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8353223"/>
    <w:multiLevelType w:val="hybridMultilevel"/>
    <w:tmpl w:val="676AA84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92951EE"/>
    <w:multiLevelType w:val="hybridMultilevel"/>
    <w:tmpl w:val="D1D8C89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65CA44F8"/>
    <w:multiLevelType w:val="hybridMultilevel"/>
    <w:tmpl w:val="15022C5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6EB1567"/>
    <w:multiLevelType w:val="hybridMultilevel"/>
    <w:tmpl w:val="F96EA8A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6CDD21F1"/>
    <w:multiLevelType w:val="hybridMultilevel"/>
    <w:tmpl w:val="B0FC257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6E52110E"/>
    <w:multiLevelType w:val="hybridMultilevel"/>
    <w:tmpl w:val="67FEE4D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77572476"/>
    <w:multiLevelType w:val="hybridMultilevel"/>
    <w:tmpl w:val="08922BA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7BED1830"/>
    <w:multiLevelType w:val="hybridMultilevel"/>
    <w:tmpl w:val="62AE196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2"/>
  </w:num>
  <w:num w:numId="4">
    <w:abstractNumId w:val="5"/>
  </w:num>
  <w:num w:numId="5">
    <w:abstractNumId w:val="15"/>
  </w:num>
  <w:num w:numId="6">
    <w:abstractNumId w:val="16"/>
  </w:num>
  <w:num w:numId="7">
    <w:abstractNumId w:val="19"/>
  </w:num>
  <w:num w:numId="8">
    <w:abstractNumId w:val="3"/>
  </w:num>
  <w:num w:numId="9">
    <w:abstractNumId w:val="17"/>
  </w:num>
  <w:num w:numId="10">
    <w:abstractNumId w:val="20"/>
  </w:num>
  <w:num w:numId="11">
    <w:abstractNumId w:val="4"/>
  </w:num>
  <w:num w:numId="12">
    <w:abstractNumId w:val="13"/>
  </w:num>
  <w:num w:numId="13">
    <w:abstractNumId w:val="1"/>
  </w:num>
  <w:num w:numId="14">
    <w:abstractNumId w:val="6"/>
  </w:num>
  <w:num w:numId="15">
    <w:abstractNumId w:val="12"/>
  </w:num>
  <w:num w:numId="16">
    <w:abstractNumId w:val="21"/>
  </w:num>
  <w:num w:numId="17">
    <w:abstractNumId w:val="11"/>
  </w:num>
  <w:num w:numId="18">
    <w:abstractNumId w:val="18"/>
  </w:num>
  <w:num w:numId="19">
    <w:abstractNumId w:val="22"/>
  </w:num>
  <w:num w:numId="20">
    <w:abstractNumId w:val="7"/>
  </w:num>
  <w:num w:numId="21">
    <w:abstractNumId w:val="10"/>
  </w:num>
  <w:num w:numId="22">
    <w:abstractNumId w:val="23"/>
  </w:num>
  <w:num w:numId="23">
    <w:abstractNumId w:val="0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defaultTabStop w:val="480"/>
  <w:drawingGridVerticalSpacing w:val="20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D2E"/>
    <w:rsid w:val="0000163D"/>
    <w:rsid w:val="000057B3"/>
    <w:rsid w:val="0007695E"/>
    <w:rsid w:val="000A2DE0"/>
    <w:rsid w:val="000A473C"/>
    <w:rsid w:val="000B195E"/>
    <w:rsid w:val="000F54FB"/>
    <w:rsid w:val="00113002"/>
    <w:rsid w:val="00120470"/>
    <w:rsid w:val="00123CAE"/>
    <w:rsid w:val="00123CE7"/>
    <w:rsid w:val="00156C94"/>
    <w:rsid w:val="001A2580"/>
    <w:rsid w:val="001B44A7"/>
    <w:rsid w:val="001E4B16"/>
    <w:rsid w:val="001F520A"/>
    <w:rsid w:val="00206C92"/>
    <w:rsid w:val="002116BA"/>
    <w:rsid w:val="00231E52"/>
    <w:rsid w:val="00234BCB"/>
    <w:rsid w:val="00246678"/>
    <w:rsid w:val="002602D9"/>
    <w:rsid w:val="00262D43"/>
    <w:rsid w:val="002636C8"/>
    <w:rsid w:val="00294C07"/>
    <w:rsid w:val="002D1D55"/>
    <w:rsid w:val="003250BD"/>
    <w:rsid w:val="00335C00"/>
    <w:rsid w:val="00354B5D"/>
    <w:rsid w:val="00357296"/>
    <w:rsid w:val="00373D2E"/>
    <w:rsid w:val="00377F0D"/>
    <w:rsid w:val="00390316"/>
    <w:rsid w:val="003C0FB2"/>
    <w:rsid w:val="003E7EA7"/>
    <w:rsid w:val="00417142"/>
    <w:rsid w:val="00434403"/>
    <w:rsid w:val="00436DD1"/>
    <w:rsid w:val="00442A3B"/>
    <w:rsid w:val="00443F27"/>
    <w:rsid w:val="00450D5E"/>
    <w:rsid w:val="00461379"/>
    <w:rsid w:val="00467817"/>
    <w:rsid w:val="00476544"/>
    <w:rsid w:val="004C01CE"/>
    <w:rsid w:val="004C08BB"/>
    <w:rsid w:val="004D2865"/>
    <w:rsid w:val="004D58C1"/>
    <w:rsid w:val="004E62C8"/>
    <w:rsid w:val="004F185A"/>
    <w:rsid w:val="004F373D"/>
    <w:rsid w:val="00505034"/>
    <w:rsid w:val="00540262"/>
    <w:rsid w:val="00540343"/>
    <w:rsid w:val="00591B4F"/>
    <w:rsid w:val="0059664B"/>
    <w:rsid w:val="005A099F"/>
    <w:rsid w:val="005D579F"/>
    <w:rsid w:val="005D7964"/>
    <w:rsid w:val="006105D1"/>
    <w:rsid w:val="0062010F"/>
    <w:rsid w:val="006218CF"/>
    <w:rsid w:val="00630FCC"/>
    <w:rsid w:val="006340EF"/>
    <w:rsid w:val="00634241"/>
    <w:rsid w:val="00635C9F"/>
    <w:rsid w:val="00644F24"/>
    <w:rsid w:val="0065258B"/>
    <w:rsid w:val="006631A6"/>
    <w:rsid w:val="006656B6"/>
    <w:rsid w:val="00667904"/>
    <w:rsid w:val="006C3678"/>
    <w:rsid w:val="006F0924"/>
    <w:rsid w:val="00714272"/>
    <w:rsid w:val="00721E25"/>
    <w:rsid w:val="00750761"/>
    <w:rsid w:val="0075113E"/>
    <w:rsid w:val="007754B1"/>
    <w:rsid w:val="00796F9C"/>
    <w:rsid w:val="007A2130"/>
    <w:rsid w:val="007A2F13"/>
    <w:rsid w:val="007B6F20"/>
    <w:rsid w:val="007C3BA3"/>
    <w:rsid w:val="007C7200"/>
    <w:rsid w:val="0080143B"/>
    <w:rsid w:val="0080267E"/>
    <w:rsid w:val="008201BC"/>
    <w:rsid w:val="008346DF"/>
    <w:rsid w:val="00870D54"/>
    <w:rsid w:val="008853BD"/>
    <w:rsid w:val="008A153D"/>
    <w:rsid w:val="008A794C"/>
    <w:rsid w:val="008E09BD"/>
    <w:rsid w:val="008E4F03"/>
    <w:rsid w:val="00906AF8"/>
    <w:rsid w:val="009103CA"/>
    <w:rsid w:val="00913ED3"/>
    <w:rsid w:val="009167DA"/>
    <w:rsid w:val="009308A6"/>
    <w:rsid w:val="00934717"/>
    <w:rsid w:val="0094415F"/>
    <w:rsid w:val="009550A4"/>
    <w:rsid w:val="0096632E"/>
    <w:rsid w:val="00977E03"/>
    <w:rsid w:val="00981A6B"/>
    <w:rsid w:val="00983E6C"/>
    <w:rsid w:val="009A6D2C"/>
    <w:rsid w:val="009C0597"/>
    <w:rsid w:val="009D22EE"/>
    <w:rsid w:val="009E136F"/>
    <w:rsid w:val="009F2DAB"/>
    <w:rsid w:val="00A04E67"/>
    <w:rsid w:val="00A62210"/>
    <w:rsid w:val="00A65749"/>
    <w:rsid w:val="00A8168C"/>
    <w:rsid w:val="00B25818"/>
    <w:rsid w:val="00B54FDF"/>
    <w:rsid w:val="00B8332F"/>
    <w:rsid w:val="00B87448"/>
    <w:rsid w:val="00B97CEA"/>
    <w:rsid w:val="00BA12C0"/>
    <w:rsid w:val="00BB3652"/>
    <w:rsid w:val="00BC070B"/>
    <w:rsid w:val="00BD375D"/>
    <w:rsid w:val="00C01BB6"/>
    <w:rsid w:val="00C11825"/>
    <w:rsid w:val="00C26AEF"/>
    <w:rsid w:val="00C45ACD"/>
    <w:rsid w:val="00C52CB9"/>
    <w:rsid w:val="00C66A2C"/>
    <w:rsid w:val="00C820DC"/>
    <w:rsid w:val="00C827CA"/>
    <w:rsid w:val="00C87361"/>
    <w:rsid w:val="00CA7B9F"/>
    <w:rsid w:val="00CD6D95"/>
    <w:rsid w:val="00CF6E6E"/>
    <w:rsid w:val="00D044A7"/>
    <w:rsid w:val="00D106EA"/>
    <w:rsid w:val="00D20C51"/>
    <w:rsid w:val="00D24091"/>
    <w:rsid w:val="00D4065A"/>
    <w:rsid w:val="00D72623"/>
    <w:rsid w:val="00D85232"/>
    <w:rsid w:val="00D86148"/>
    <w:rsid w:val="00D9171E"/>
    <w:rsid w:val="00DA04BB"/>
    <w:rsid w:val="00DA595E"/>
    <w:rsid w:val="00DB676F"/>
    <w:rsid w:val="00DE7952"/>
    <w:rsid w:val="00DE7B85"/>
    <w:rsid w:val="00E02CEE"/>
    <w:rsid w:val="00E27A55"/>
    <w:rsid w:val="00E30255"/>
    <w:rsid w:val="00E3217F"/>
    <w:rsid w:val="00E475B7"/>
    <w:rsid w:val="00E50DC8"/>
    <w:rsid w:val="00E51821"/>
    <w:rsid w:val="00E61D07"/>
    <w:rsid w:val="00E62A87"/>
    <w:rsid w:val="00E62DCE"/>
    <w:rsid w:val="00E816D2"/>
    <w:rsid w:val="00E84DE1"/>
    <w:rsid w:val="00E87F4D"/>
    <w:rsid w:val="00EB0508"/>
    <w:rsid w:val="00ED08E3"/>
    <w:rsid w:val="00ED27B9"/>
    <w:rsid w:val="00EE3E68"/>
    <w:rsid w:val="00EE68F6"/>
    <w:rsid w:val="00EE799E"/>
    <w:rsid w:val="00EF1918"/>
    <w:rsid w:val="00EF6939"/>
    <w:rsid w:val="00F1723F"/>
    <w:rsid w:val="00F3173C"/>
    <w:rsid w:val="00F52291"/>
    <w:rsid w:val="00F532E0"/>
    <w:rsid w:val="00F62D34"/>
    <w:rsid w:val="00F9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02849DFB-0097-4A7F-9624-F0FB97531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F20"/>
    <w:pPr>
      <w:widowControl w:val="0"/>
    </w:pPr>
    <w:rPr>
      <w:rFonts w:eastAsia="標楷體"/>
      <w:color w:val="000000"/>
      <w:sz w:val="32"/>
      <w:szCs w:val="24"/>
    </w:rPr>
  </w:style>
  <w:style w:type="paragraph" w:styleId="1">
    <w:name w:val="heading 1"/>
    <w:basedOn w:val="a"/>
    <w:link w:val="10"/>
    <w:autoRedefine/>
    <w:uiPriority w:val="99"/>
    <w:qFormat/>
    <w:rsid w:val="00417142"/>
    <w:pPr>
      <w:tabs>
        <w:tab w:val="decimal" w:pos="540"/>
        <w:tab w:val="left" w:pos="728"/>
      </w:tabs>
      <w:spacing w:line="500" w:lineRule="exact"/>
      <w:ind w:left="1" w:hanging="1"/>
      <w:outlineLvl w:val="0"/>
    </w:pPr>
    <w:rPr>
      <w:bCs/>
      <w:color w:val="auto"/>
      <w:kern w:val="5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417142"/>
    <w:rPr>
      <w:rFonts w:eastAsia="標楷體"/>
      <w:bCs/>
      <w:kern w:val="52"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373D2E"/>
    <w:pPr>
      <w:ind w:leftChars="200" w:left="480"/>
    </w:pPr>
    <w:rPr>
      <w:rFonts w:eastAsia="新細明體"/>
      <w:color w:val="auto"/>
      <w:kern w:val="0"/>
      <w:sz w:val="20"/>
      <w:szCs w:val="20"/>
    </w:rPr>
  </w:style>
  <w:style w:type="character" w:customStyle="1" w:styleId="a4">
    <w:name w:val="清單段落 字元"/>
    <w:link w:val="a3"/>
    <w:uiPriority w:val="99"/>
    <w:locked/>
    <w:rsid w:val="00373D2E"/>
    <w:rPr>
      <w:rFonts w:ascii="Calibri" w:eastAsia="新細明體" w:hAnsi="Calibri"/>
      <w:kern w:val="0"/>
      <w:sz w:val="20"/>
    </w:rPr>
  </w:style>
  <w:style w:type="character" w:customStyle="1" w:styleId="st1">
    <w:name w:val="st1"/>
    <w:basedOn w:val="a0"/>
    <w:uiPriority w:val="99"/>
    <w:rsid w:val="00373D2E"/>
    <w:rPr>
      <w:rFonts w:cs="Times New Roman"/>
    </w:rPr>
  </w:style>
  <w:style w:type="character" w:styleId="a5">
    <w:name w:val="Hyperlink"/>
    <w:basedOn w:val="a0"/>
    <w:uiPriority w:val="99"/>
    <w:rsid w:val="00C11825"/>
    <w:rPr>
      <w:rFonts w:cs="Times New Roman"/>
      <w:color w:val="0000FF"/>
      <w:u w:val="single"/>
    </w:rPr>
  </w:style>
  <w:style w:type="paragraph" w:styleId="a6">
    <w:name w:val="footer"/>
    <w:basedOn w:val="a"/>
    <w:link w:val="a7"/>
    <w:uiPriority w:val="99"/>
    <w:rsid w:val="00630F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locked/>
    <w:rsid w:val="002636C8"/>
    <w:rPr>
      <w:rFonts w:eastAsia="標楷體" w:cs="Times New Roman"/>
      <w:color w:val="000000"/>
      <w:sz w:val="20"/>
      <w:szCs w:val="20"/>
    </w:rPr>
  </w:style>
  <w:style w:type="character" w:styleId="a8">
    <w:name w:val="page number"/>
    <w:basedOn w:val="a0"/>
    <w:uiPriority w:val="99"/>
    <w:rsid w:val="00630FCC"/>
    <w:rPr>
      <w:rFonts w:cs="Times New Roman"/>
    </w:rPr>
  </w:style>
  <w:style w:type="paragraph" w:styleId="a9">
    <w:name w:val="footnote text"/>
    <w:basedOn w:val="a"/>
    <w:link w:val="aa"/>
    <w:uiPriority w:val="99"/>
    <w:rsid w:val="00DB676F"/>
    <w:pPr>
      <w:snapToGrid w:val="0"/>
    </w:pPr>
    <w:rPr>
      <w:sz w:val="20"/>
      <w:szCs w:val="20"/>
    </w:rPr>
  </w:style>
  <w:style w:type="character" w:customStyle="1" w:styleId="aa">
    <w:name w:val="註腳文字 字元"/>
    <w:basedOn w:val="a0"/>
    <w:link w:val="a9"/>
    <w:uiPriority w:val="99"/>
    <w:locked/>
    <w:rsid w:val="00DB676F"/>
    <w:rPr>
      <w:rFonts w:eastAsia="標楷體" w:cs="Times New Roman"/>
      <w:color w:val="000000"/>
      <w:sz w:val="20"/>
      <w:szCs w:val="20"/>
    </w:rPr>
  </w:style>
  <w:style w:type="character" w:styleId="ab">
    <w:name w:val="footnote reference"/>
    <w:basedOn w:val="a0"/>
    <w:uiPriority w:val="99"/>
    <w:rsid w:val="00DB676F"/>
    <w:rPr>
      <w:rFonts w:cs="Times New Roman"/>
      <w:vertAlign w:val="superscript"/>
    </w:rPr>
  </w:style>
  <w:style w:type="paragraph" w:styleId="ac">
    <w:name w:val="header"/>
    <w:basedOn w:val="a"/>
    <w:link w:val="ad"/>
    <w:uiPriority w:val="99"/>
    <w:unhideWhenUsed/>
    <w:rsid w:val="00796F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796F9C"/>
    <w:rPr>
      <w:rFonts w:eastAsia="標楷體"/>
      <w:color w:val="000000"/>
      <w:sz w:val="20"/>
      <w:szCs w:val="20"/>
    </w:rPr>
  </w:style>
  <w:style w:type="table" w:styleId="ae">
    <w:name w:val="Table Grid"/>
    <w:basedOn w:val="a1"/>
    <w:uiPriority w:val="99"/>
    <w:locked/>
    <w:rsid w:val="00E3217F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大標2"/>
    <w:basedOn w:val="a3"/>
    <w:link w:val="20"/>
    <w:uiPriority w:val="99"/>
    <w:rsid w:val="00E3217F"/>
    <w:pPr>
      <w:numPr>
        <w:numId w:val="3"/>
      </w:numPr>
      <w:ind w:leftChars="0" w:left="0"/>
    </w:pPr>
    <w:rPr>
      <w:rFonts w:ascii="微軟正黑體" w:eastAsia="微軟正黑體" w:hAnsi="微軟正黑體"/>
      <w:color w:val="C00000"/>
      <w:kern w:val="2"/>
      <w:sz w:val="28"/>
    </w:rPr>
  </w:style>
  <w:style w:type="character" w:customStyle="1" w:styleId="20">
    <w:name w:val="大標2 字元"/>
    <w:link w:val="2"/>
    <w:uiPriority w:val="99"/>
    <w:locked/>
    <w:rsid w:val="00E3217F"/>
    <w:rPr>
      <w:rFonts w:ascii="微軟正黑體" w:eastAsia="微軟正黑體" w:hAnsi="微軟正黑體"/>
      <w:color w:val="C00000"/>
      <w:sz w:val="28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E321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E3217F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61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06service.learning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藍色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A252F-722D-4D28-A41D-76C3E99D3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委託辦理工作項目一</dc:title>
  <dc:creator>Microsoft Office 使用者</dc:creator>
  <cp:lastModifiedBy>user</cp:lastModifiedBy>
  <cp:revision>3</cp:revision>
  <cp:lastPrinted>2016-07-05T05:43:00Z</cp:lastPrinted>
  <dcterms:created xsi:type="dcterms:W3CDTF">2017-06-09T02:16:00Z</dcterms:created>
  <dcterms:modified xsi:type="dcterms:W3CDTF">2017-06-09T02:17:00Z</dcterms:modified>
</cp:coreProperties>
</file>